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FF" w:rsidRDefault="00E047FF" w:rsidP="00E047FF">
      <w:pPr>
        <w:shd w:val="clear" w:color="auto" w:fill="FFFFFF"/>
        <w:ind w:left="170"/>
        <w:rPr>
          <w:b/>
          <w:bCs/>
          <w:color w:val="000000"/>
          <w:spacing w:val="2"/>
        </w:rPr>
      </w:pPr>
      <w:bookmarkStart w:id="0" w:name="_GoBack"/>
      <w:bookmarkEnd w:id="0"/>
      <w:r w:rsidRPr="00CC366D">
        <w:rPr>
          <w:b/>
          <w:bCs/>
          <w:color w:val="000000"/>
          <w:spacing w:val="2"/>
        </w:rPr>
        <w:t xml:space="preserve">Załącznik nr </w:t>
      </w:r>
      <w:r>
        <w:rPr>
          <w:b/>
          <w:bCs/>
          <w:color w:val="000000"/>
          <w:spacing w:val="2"/>
        </w:rPr>
        <w:t>1 do Planu założenia i działania spółdzielni socjalnej/Planu wykorzystania środków finansowych</w:t>
      </w:r>
    </w:p>
    <w:p w:rsidR="00E047FF" w:rsidRPr="00CC366D" w:rsidRDefault="00E047FF" w:rsidP="00E047FF">
      <w:pPr>
        <w:shd w:val="clear" w:color="auto" w:fill="FFFFFF"/>
        <w:ind w:left="170"/>
        <w:rPr>
          <w:b/>
          <w:bCs/>
          <w:color w:val="000000"/>
          <w:spacing w:val="2"/>
        </w:rPr>
      </w:pPr>
      <w:r w:rsidRPr="00CC366D">
        <w:rPr>
          <w:b/>
          <w:bCs/>
          <w:color w:val="000000"/>
          <w:spacing w:val="2"/>
        </w:rPr>
        <w:t>Harmonogram rzeczowo-finansowy wydatkowania środków finansowych na rozwój przedsiębiorczości.</w:t>
      </w:r>
    </w:p>
    <w:p w:rsidR="00E047FF" w:rsidRDefault="00E047F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5242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74"/>
      </w:tblGrid>
      <w:tr w:rsidR="00E047FF" w:rsidRPr="00CC366D" w:rsidTr="00982690">
        <w:trPr>
          <w:trHeight w:hRule="exact" w:val="912"/>
        </w:trPr>
        <w:tc>
          <w:tcPr>
            <w:tcW w:w="15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  <w:r w:rsidRPr="00CC366D">
              <w:rPr>
                <w:color w:val="000000"/>
                <w:spacing w:val="-2"/>
                <w:sz w:val="24"/>
                <w:szCs w:val="24"/>
              </w:rPr>
              <w:t>Harmonogram rzeczowo-finansowy wydatkowania środków finansow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ych na założenie/przystąpienie do spółdzielni socjalnej </w:t>
            </w:r>
            <w:r w:rsidRPr="00CC366D">
              <w:rPr>
                <w:color w:val="000000"/>
                <w:spacing w:val="-2"/>
                <w:sz w:val="24"/>
                <w:szCs w:val="24"/>
              </w:rPr>
              <w:t xml:space="preserve"> [w PLN]</w:t>
            </w:r>
          </w:p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  <w:r w:rsidRPr="00CC366D">
              <w:rPr>
                <w:color w:val="000000"/>
                <w:spacing w:val="-1"/>
                <w:sz w:val="18"/>
                <w:szCs w:val="18"/>
              </w:rPr>
              <w:t xml:space="preserve">Należy podać wszystkie planowane wydatki kwalifikowane związane z wydatkowaniem środków na rozwój przedsiębiorczości dla kolejnych miesięcy </w:t>
            </w:r>
          </w:p>
        </w:tc>
      </w:tr>
      <w:tr w:rsidR="00E047FF" w:rsidRPr="00CC366D" w:rsidTr="00982690">
        <w:trPr>
          <w:trHeight w:hRule="exact" w:val="451"/>
        </w:trPr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1"/>
                <w:sz w:val="18"/>
                <w:szCs w:val="18"/>
              </w:rPr>
              <w:t>Planowana data rozpoczęcia wydatkowania środków na rozwój przedsiębiorczości (miesiąc, rok):</w:t>
            </w:r>
          </w:p>
        </w:tc>
        <w:tc>
          <w:tcPr>
            <w:tcW w:w="102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68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34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1"/>
                <w:sz w:val="18"/>
                <w:szCs w:val="18"/>
              </w:rPr>
              <w:t>Rodzaj wydatku</w:t>
            </w:r>
            <w:r w:rsidRPr="00CC366D">
              <w:rPr>
                <w:color w:val="000000"/>
                <w:spacing w:val="1"/>
                <w:sz w:val="18"/>
                <w:szCs w:val="18"/>
              </w:rPr>
              <w:t>/zgodnie z tabelą D1 pkt 3. w biznesplanie/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35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>miesiąc</w:t>
            </w:r>
          </w:p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35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pacing w:val="-11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pacing w:val="-21"/>
                <w:sz w:val="18"/>
                <w:szCs w:val="18"/>
              </w:rPr>
              <w:t>11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miesiąc </w:t>
            </w:r>
            <w:r w:rsidRPr="00CC366D">
              <w:rPr>
                <w:b/>
                <w:bCs/>
                <w:color w:val="000000"/>
                <w:spacing w:val="-11"/>
                <w:sz w:val="18"/>
                <w:szCs w:val="18"/>
              </w:rPr>
              <w:t>12</w:t>
            </w:r>
          </w:p>
        </w:tc>
      </w:tr>
      <w:tr w:rsidR="00E047FF" w:rsidRPr="00CC366D" w:rsidTr="00982690">
        <w:trPr>
          <w:trHeight w:hRule="exact" w:val="4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72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48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58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4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62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48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58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4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62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48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58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4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62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4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ind w:left="62"/>
              <w:rPr>
                <w:color w:val="000000"/>
              </w:rPr>
            </w:pPr>
            <w:r w:rsidRPr="00CC366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  <w:tr w:rsidR="00E047FF" w:rsidRPr="00CC366D" w:rsidTr="00982690">
        <w:trPr>
          <w:trHeight w:hRule="exact" w:val="528"/>
        </w:trPr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  <w:r w:rsidRPr="00CC366D">
              <w:rPr>
                <w:color w:val="000000"/>
                <w:spacing w:val="-5"/>
                <w:sz w:val="22"/>
                <w:szCs w:val="22"/>
              </w:rPr>
              <w:t>Razem wydatki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FF" w:rsidRPr="00CC366D" w:rsidRDefault="00E047FF" w:rsidP="00982690">
            <w:pPr>
              <w:shd w:val="clear" w:color="auto" w:fill="FFFFFF"/>
              <w:rPr>
                <w:color w:val="000000"/>
              </w:rPr>
            </w:pPr>
          </w:p>
        </w:tc>
      </w:tr>
    </w:tbl>
    <w:p w:rsidR="00E047FF" w:rsidRDefault="00E047FF"/>
    <w:p w:rsidR="00E047FF" w:rsidRDefault="00E047FF">
      <w:r>
        <w:t xml:space="preserve">Data  …………………       </w:t>
      </w:r>
    </w:p>
    <w:p w:rsidR="00E047FF" w:rsidRDefault="00E047FF">
      <w:r>
        <w:t xml:space="preserve">     </w:t>
      </w:r>
    </w:p>
    <w:p w:rsidR="00A0593F" w:rsidRDefault="00E047FF">
      <w:r>
        <w:t>Podpisy Beneficjentów Pomocy: 1……………………………., 2……………………………….., 3………………………………., 4………………………….., 5………………….……..…</w:t>
      </w:r>
      <w:r w:rsidR="00A0593F">
        <w:t xml:space="preserve">.., </w:t>
      </w:r>
    </w:p>
    <w:p w:rsidR="00A0593F" w:rsidRDefault="00A0593F"/>
    <w:p w:rsidR="00A0593F" w:rsidRDefault="00A0593F" w:rsidP="009B7E47">
      <w:pPr>
        <w:ind w:left="2832"/>
      </w:pPr>
      <w:r>
        <w:t xml:space="preserve">  </w:t>
      </w:r>
      <w:r w:rsidR="00E047FF">
        <w:t>6……………………………., 7……………………………….., 8………………………………., 9…………………………</w:t>
      </w:r>
      <w:r>
        <w:t>..,</w:t>
      </w:r>
      <w:r w:rsidR="00E047FF">
        <w:t xml:space="preserve">10………………………..……    </w:t>
      </w:r>
    </w:p>
    <w:sectPr w:rsidR="00A0593F" w:rsidSect="00E047FF">
      <w:headerReference w:type="default" r:id="rId7"/>
      <w:footerReference w:type="default" r:id="rId8"/>
      <w:pgSz w:w="16838" w:h="11906" w:orient="landscape"/>
      <w:pgMar w:top="1417" w:right="395" w:bottom="141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FF" w:rsidRDefault="00E047FF" w:rsidP="00E047FF">
      <w:r>
        <w:separator/>
      </w:r>
    </w:p>
  </w:endnote>
  <w:endnote w:type="continuationSeparator" w:id="0">
    <w:p w:rsidR="00E047FF" w:rsidRDefault="00E047FF" w:rsidP="00E0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FF" w:rsidRDefault="00E047FF">
    <w:pPr>
      <w:pStyle w:val="Stopka"/>
    </w:pP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36A6D79C" wp14:editId="39AA55F6">
          <wp:extent cx="2597699" cy="46783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30" cy="468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6B0937C" wp14:editId="4F16E313">
          <wp:extent cx="1581150" cy="566030"/>
          <wp:effectExtent l="0" t="0" r="0" b="5715"/>
          <wp:docPr id="4" name="Obraz 4" descr="C:\Users\mplak\AppData\Local\Microsoft\Windows\Temporary Internet Files\Content.Outlook\MMQTLOHN\spółdzielnia socjalna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lak\AppData\Local\Microsoft\Windows\Temporary Internet Files\Content.Outlook\MMQTLOHN\spółdzielnia socjalna log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35" cy="57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FF" w:rsidRDefault="00E047FF" w:rsidP="00E047FF">
      <w:r>
        <w:separator/>
      </w:r>
    </w:p>
  </w:footnote>
  <w:footnote w:type="continuationSeparator" w:id="0">
    <w:p w:rsidR="00E047FF" w:rsidRDefault="00E047FF" w:rsidP="00E0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FF" w:rsidRDefault="00E047FF">
    <w:pPr>
      <w:pStyle w:val="Nagwek"/>
    </w:pPr>
    <w:r>
      <w:tab/>
    </w:r>
  </w:p>
  <w:tbl>
    <w:tblPr>
      <w:tblW w:w="0" w:type="auto"/>
      <w:tblInd w:w="32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E047FF" w:rsidRPr="00E047FF" w:rsidTr="00E047FF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E047FF" w:rsidRPr="00E047FF" w:rsidRDefault="00E047FF" w:rsidP="00982690">
          <w:pPr>
            <w:pStyle w:val="Nagwek"/>
            <w:rPr>
              <w:sz w:val="18"/>
              <w:szCs w:val="18"/>
            </w:rPr>
          </w:pPr>
          <w:r w:rsidRPr="00E047FF">
            <w:rPr>
              <w:noProof/>
              <w:sz w:val="18"/>
              <w:szCs w:val="18"/>
            </w:rPr>
            <w:drawing>
              <wp:inline distT="0" distB="0" distL="0" distR="0" wp14:anchorId="6E3928B9" wp14:editId="21DC404A">
                <wp:extent cx="1571625" cy="542925"/>
                <wp:effectExtent l="0" t="0" r="9525" b="9525"/>
                <wp:docPr id="1" name="Obraz 1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E047FF" w:rsidRPr="00E047FF" w:rsidRDefault="00E047FF" w:rsidP="00982690">
          <w:pPr>
            <w:pStyle w:val="Nagwek"/>
            <w:jc w:val="center"/>
            <w:rPr>
              <w:sz w:val="18"/>
              <w:szCs w:val="18"/>
            </w:rPr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E047FF" w:rsidRPr="00E047FF" w:rsidRDefault="00E047FF" w:rsidP="00982690">
          <w:pPr>
            <w:pStyle w:val="Nagwek"/>
            <w:jc w:val="right"/>
            <w:rPr>
              <w:sz w:val="18"/>
              <w:szCs w:val="18"/>
            </w:rPr>
          </w:pPr>
          <w:r w:rsidRPr="00E047FF">
            <w:rPr>
              <w:noProof/>
              <w:sz w:val="18"/>
              <w:szCs w:val="18"/>
            </w:rPr>
            <w:drawing>
              <wp:inline distT="0" distB="0" distL="0" distR="0" wp14:anchorId="199B0CC2" wp14:editId="6C4538F4">
                <wp:extent cx="1800225" cy="658619"/>
                <wp:effectExtent l="0" t="0" r="0" b="8255"/>
                <wp:docPr id="2" name="Obraz 2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58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47FF" w:rsidRPr="00E047FF" w:rsidTr="00E047FF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E047FF" w:rsidRPr="00E047FF" w:rsidRDefault="00E047FF" w:rsidP="00982690">
          <w:pPr>
            <w:pStyle w:val="Nagwek"/>
            <w:jc w:val="center"/>
            <w:rPr>
              <w:sz w:val="18"/>
              <w:szCs w:val="18"/>
            </w:rPr>
          </w:pPr>
          <w:r w:rsidRPr="00E047FF">
            <w:rPr>
              <w:sz w:val="18"/>
              <w:szCs w:val="18"/>
            </w:rPr>
            <w:t>Projekt współfinansowany przez Unię Europejską w ramach Europejskiego Funduszu Społecznego</w:t>
          </w:r>
        </w:p>
      </w:tc>
    </w:tr>
  </w:tbl>
  <w:p w:rsidR="00E047FF" w:rsidRDefault="00E047FF" w:rsidP="00E047FF">
    <w:pPr>
      <w:pStyle w:val="Nagwek"/>
      <w:ind w:left="18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FF"/>
    <w:rsid w:val="00777074"/>
    <w:rsid w:val="009B7E47"/>
    <w:rsid w:val="00A0593F"/>
    <w:rsid w:val="00B72E86"/>
    <w:rsid w:val="00D44D69"/>
    <w:rsid w:val="00E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7F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7F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7F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7F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7F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7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2</cp:revision>
  <dcterms:created xsi:type="dcterms:W3CDTF">2013-10-30T10:13:00Z</dcterms:created>
  <dcterms:modified xsi:type="dcterms:W3CDTF">2013-10-30T10:13:00Z</dcterms:modified>
</cp:coreProperties>
</file>