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87EAD0" w14:textId="77777777" w:rsidR="00F1636C" w:rsidRDefault="00F1636C" w:rsidP="00F1636C"/>
    <w:p w14:paraId="1B47D846" w14:textId="77777777" w:rsidR="00F1636C" w:rsidRDefault="00F1636C" w:rsidP="00F1636C">
      <w:pPr>
        <w:spacing w:line="0" w:lineRule="atLeast"/>
        <w:jc w:val="center"/>
        <w:rPr>
          <w:b/>
          <w:sz w:val="22"/>
        </w:rPr>
      </w:pPr>
      <w:r w:rsidRPr="00BC647B">
        <w:rPr>
          <w:b/>
          <w:sz w:val="22"/>
        </w:rPr>
        <w:t>Regulamin rekrutacji uczestników</w:t>
      </w:r>
      <w:r>
        <w:rPr>
          <w:b/>
          <w:sz w:val="22"/>
        </w:rPr>
        <w:t xml:space="preserve"> projektu</w:t>
      </w:r>
    </w:p>
    <w:p w14:paraId="32CDD123" w14:textId="77777777" w:rsidR="00FE05EB" w:rsidRDefault="00FE05EB" w:rsidP="00F1636C">
      <w:pPr>
        <w:spacing w:line="0" w:lineRule="atLeast"/>
        <w:jc w:val="center"/>
        <w:rPr>
          <w:b/>
          <w:sz w:val="22"/>
        </w:rPr>
      </w:pPr>
    </w:p>
    <w:p w14:paraId="2E40BD70" w14:textId="7200B98B" w:rsidR="00F1636C" w:rsidRDefault="00F1636C" w:rsidP="00F1636C">
      <w:pPr>
        <w:spacing w:line="0" w:lineRule="atLeast"/>
        <w:jc w:val="center"/>
        <w:rPr>
          <w:bCs/>
          <w:sz w:val="22"/>
        </w:rPr>
      </w:pPr>
      <w:r w:rsidRPr="0036485C">
        <w:rPr>
          <w:b/>
          <w:sz w:val="22"/>
          <w:szCs w:val="22"/>
        </w:rPr>
        <w:t>„</w:t>
      </w:r>
      <w:r w:rsidR="0036485C" w:rsidRPr="0036485C">
        <w:rPr>
          <w:rFonts w:cstheme="minorHAnsi"/>
          <w:b/>
          <w:sz w:val="22"/>
          <w:szCs w:val="22"/>
        </w:rPr>
        <w:t>Załóż firmę i odnieś sukces! Kompleksowe wsparcie dla osób planujących rozpoczęcie własnej działalności gospodarczej na terenie MOF Biała Podlaska – edycja II</w:t>
      </w:r>
      <w:r w:rsidRPr="0036485C">
        <w:rPr>
          <w:b/>
          <w:sz w:val="22"/>
          <w:szCs w:val="22"/>
        </w:rPr>
        <w:t>”</w:t>
      </w:r>
      <w:r w:rsidRPr="00654B38">
        <w:rPr>
          <w:bCs/>
          <w:sz w:val="22"/>
        </w:rPr>
        <w:t xml:space="preserve"> </w:t>
      </w:r>
      <w:r>
        <w:rPr>
          <w:bCs/>
          <w:sz w:val="22"/>
        </w:rPr>
        <w:t xml:space="preserve"> nr </w:t>
      </w:r>
      <w:r w:rsidR="0036485C" w:rsidRPr="00066532">
        <w:rPr>
          <w:rFonts w:eastAsia="Times New Roman" w:cstheme="minorHAnsi"/>
          <w:b/>
          <w:sz w:val="22"/>
          <w:szCs w:val="22"/>
        </w:rPr>
        <w:t>RPLU.09.03.00-06-0037</w:t>
      </w:r>
      <w:r w:rsidRPr="00066532">
        <w:rPr>
          <w:rFonts w:eastAsia="Times New Roman" w:cstheme="minorHAnsi"/>
          <w:b/>
          <w:sz w:val="22"/>
          <w:szCs w:val="22"/>
        </w:rPr>
        <w:t>/21</w:t>
      </w:r>
    </w:p>
    <w:p w14:paraId="04B03A86" w14:textId="331D621E" w:rsidR="00F1636C" w:rsidRDefault="00F1636C" w:rsidP="00F1636C">
      <w:pPr>
        <w:spacing w:line="0" w:lineRule="atLeast"/>
        <w:jc w:val="center"/>
        <w:rPr>
          <w:bCs/>
          <w:sz w:val="22"/>
        </w:rPr>
      </w:pPr>
      <w:r>
        <w:rPr>
          <w:bCs/>
          <w:sz w:val="22"/>
        </w:rPr>
        <w:t xml:space="preserve">realizowanego przez Polską Fundacją Ośrodków Wspomagania Rozwoju Gospodarczego „OIC Poland” z siedzibą w Lublinie w partnerstwie z </w:t>
      </w:r>
      <w:r w:rsidR="0036485C">
        <w:rPr>
          <w:bCs/>
          <w:sz w:val="22"/>
        </w:rPr>
        <w:t>Gminą Miejską Biała Podlaska</w:t>
      </w:r>
    </w:p>
    <w:p w14:paraId="77C1C912" w14:textId="77777777" w:rsidR="00F1636C" w:rsidRDefault="00F1636C" w:rsidP="00F1636C">
      <w:pPr>
        <w:spacing w:line="135" w:lineRule="exact"/>
        <w:rPr>
          <w:rFonts w:ascii="Times New Roman" w:eastAsia="Times New Roman" w:hAnsi="Times New Roman"/>
        </w:rPr>
      </w:pPr>
    </w:p>
    <w:p w14:paraId="604B9FB0" w14:textId="77777777" w:rsidR="00F1636C" w:rsidRDefault="00F1636C" w:rsidP="00F1636C">
      <w:pPr>
        <w:spacing w:line="0" w:lineRule="atLeast"/>
        <w:jc w:val="center"/>
        <w:rPr>
          <w:sz w:val="22"/>
        </w:rPr>
      </w:pPr>
      <w:r>
        <w:rPr>
          <w:sz w:val="22"/>
        </w:rPr>
        <w:t>w ramach</w:t>
      </w:r>
    </w:p>
    <w:p w14:paraId="503A0F5C" w14:textId="77777777" w:rsidR="00F1636C" w:rsidRDefault="00F1636C" w:rsidP="00F1636C">
      <w:pPr>
        <w:spacing w:line="135" w:lineRule="exact"/>
        <w:rPr>
          <w:rFonts w:ascii="Times New Roman" w:eastAsia="Times New Roman" w:hAnsi="Times New Roman"/>
        </w:rPr>
      </w:pPr>
    </w:p>
    <w:p w14:paraId="5E6C0FE4" w14:textId="77777777" w:rsidR="00F1636C" w:rsidRDefault="00F1636C" w:rsidP="00F1636C">
      <w:pPr>
        <w:spacing w:line="0" w:lineRule="atLeast"/>
        <w:jc w:val="center"/>
        <w:rPr>
          <w:b/>
          <w:i/>
          <w:sz w:val="22"/>
        </w:rPr>
      </w:pPr>
      <w:r>
        <w:rPr>
          <w:b/>
          <w:i/>
          <w:sz w:val="22"/>
        </w:rPr>
        <w:t>Regionalnego Programu Operacyjnego Województwa Lubelskiego na lata 2014 - 2020</w:t>
      </w:r>
    </w:p>
    <w:p w14:paraId="72AA8500" w14:textId="77777777" w:rsidR="00F1636C" w:rsidRDefault="00F1636C" w:rsidP="00F1636C">
      <w:pPr>
        <w:spacing w:line="135" w:lineRule="exact"/>
        <w:rPr>
          <w:rFonts w:ascii="Times New Roman" w:eastAsia="Times New Roman" w:hAnsi="Times New Roman"/>
        </w:rPr>
      </w:pPr>
    </w:p>
    <w:p w14:paraId="12BD55C7" w14:textId="77777777" w:rsidR="00F1636C" w:rsidRDefault="00F1636C" w:rsidP="00F1636C">
      <w:pPr>
        <w:spacing w:line="0" w:lineRule="atLeast"/>
        <w:jc w:val="center"/>
        <w:rPr>
          <w:i/>
          <w:sz w:val="22"/>
        </w:rPr>
      </w:pPr>
      <w:r>
        <w:rPr>
          <w:b/>
          <w:sz w:val="22"/>
        </w:rPr>
        <w:t xml:space="preserve">Oś Priorytetowa 9 </w:t>
      </w:r>
      <w:r>
        <w:rPr>
          <w:i/>
          <w:sz w:val="22"/>
        </w:rPr>
        <w:t xml:space="preserve">Rynek pracy </w:t>
      </w:r>
      <w:r>
        <w:rPr>
          <w:b/>
          <w:sz w:val="22"/>
        </w:rPr>
        <w:t xml:space="preserve">Działanie 9.3 </w:t>
      </w:r>
      <w:bookmarkStart w:id="0" w:name="_Hlk57451888"/>
      <w:r>
        <w:rPr>
          <w:i/>
          <w:sz w:val="22"/>
        </w:rPr>
        <w:t>Rozwój przedsiębiorczości</w:t>
      </w:r>
      <w:bookmarkEnd w:id="0"/>
    </w:p>
    <w:p w14:paraId="049061AD" w14:textId="77777777" w:rsidR="00F1636C" w:rsidRDefault="00F1636C" w:rsidP="00F1636C"/>
    <w:p w14:paraId="31FFEE09" w14:textId="77777777" w:rsidR="00F1636C" w:rsidRDefault="00F1636C" w:rsidP="00F1636C"/>
    <w:p w14:paraId="425B8DFC" w14:textId="77777777" w:rsidR="00F1636C" w:rsidRDefault="00F1636C" w:rsidP="00F1636C">
      <w:pPr>
        <w:pStyle w:val="Default"/>
        <w:spacing w:before="60" w:after="60" w:line="360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CD4C0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§ 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1</w:t>
      </w:r>
    </w:p>
    <w:p w14:paraId="4D62D7A9" w14:textId="77777777" w:rsidR="00F1636C" w:rsidRDefault="00F1636C" w:rsidP="00F1636C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Definicje</w:t>
      </w:r>
    </w:p>
    <w:p w14:paraId="63F84370" w14:textId="77777777" w:rsidR="00F1636C" w:rsidRDefault="00F1636C" w:rsidP="00F1636C">
      <w:pPr>
        <w:pStyle w:val="Default"/>
        <w:spacing w:line="360" w:lineRule="auto"/>
        <w:ind w:left="567"/>
        <w:rPr>
          <w:rFonts w:asciiTheme="minorHAnsi" w:hAnsiTheme="minorHAnsi" w:cstheme="minorHAnsi"/>
          <w:color w:val="auto"/>
          <w:sz w:val="22"/>
          <w:szCs w:val="22"/>
        </w:rPr>
      </w:pPr>
      <w:r w:rsidRPr="00434071">
        <w:rPr>
          <w:rFonts w:asciiTheme="minorHAnsi" w:hAnsiTheme="minorHAnsi" w:cstheme="minorHAnsi"/>
          <w:color w:val="auto"/>
          <w:sz w:val="22"/>
          <w:szCs w:val="22"/>
        </w:rPr>
        <w:t>U</w:t>
      </w:r>
      <w:r>
        <w:rPr>
          <w:rFonts w:asciiTheme="minorHAnsi" w:hAnsiTheme="minorHAnsi" w:cstheme="minorHAnsi"/>
          <w:color w:val="auto"/>
          <w:sz w:val="22"/>
          <w:szCs w:val="22"/>
        </w:rPr>
        <w:t>ż</w:t>
      </w:r>
      <w:r w:rsidRPr="00434071">
        <w:rPr>
          <w:rFonts w:asciiTheme="minorHAnsi" w:hAnsiTheme="minorHAnsi" w:cstheme="minorHAnsi"/>
          <w:color w:val="auto"/>
          <w:sz w:val="22"/>
          <w:szCs w:val="22"/>
        </w:rPr>
        <w:t>yte w niniejszym Regulaminie pojęcia oznaczaj</w:t>
      </w:r>
      <w:r>
        <w:rPr>
          <w:rFonts w:asciiTheme="minorHAnsi" w:hAnsiTheme="minorHAnsi" w:cstheme="minorHAnsi"/>
          <w:color w:val="auto"/>
          <w:sz w:val="22"/>
          <w:szCs w:val="22"/>
        </w:rPr>
        <w:t>ą:</w:t>
      </w:r>
    </w:p>
    <w:p w14:paraId="463FFFBF" w14:textId="7BE1204E" w:rsidR="00F1636C" w:rsidRPr="007216BC" w:rsidRDefault="00F1636C" w:rsidP="00F1636C">
      <w:pPr>
        <w:spacing w:before="60" w:after="60" w:line="276" w:lineRule="auto"/>
        <w:ind w:left="567"/>
        <w:jc w:val="both"/>
        <w:rPr>
          <w:rFonts w:asciiTheme="minorHAnsi" w:eastAsia="SimSun" w:hAnsiTheme="minorHAnsi" w:cstheme="minorHAnsi"/>
          <w:sz w:val="22"/>
          <w:szCs w:val="22"/>
          <w:lang w:eastAsia="zh-CN"/>
        </w:rPr>
      </w:pPr>
      <w:r w:rsidRPr="00CC0654">
        <w:rPr>
          <w:rFonts w:asciiTheme="minorHAnsi" w:hAnsiTheme="minorHAnsi" w:cstheme="minorHAnsi"/>
          <w:b/>
          <w:sz w:val="22"/>
          <w:szCs w:val="22"/>
        </w:rPr>
        <w:t>Beneficjent</w:t>
      </w:r>
      <w:r w:rsidRPr="00CC0654">
        <w:rPr>
          <w:rFonts w:asciiTheme="minorHAnsi" w:hAnsiTheme="minorHAnsi" w:cstheme="minorHAnsi"/>
          <w:sz w:val="22"/>
          <w:szCs w:val="22"/>
        </w:rPr>
        <w:t xml:space="preserve"> (Projektodawca) – podmiot realizujący projekt na podstawie umowy </w:t>
      </w:r>
      <w:r>
        <w:rPr>
          <w:rFonts w:asciiTheme="minorHAnsi" w:hAnsiTheme="minorHAnsi" w:cstheme="minorHAnsi"/>
          <w:sz w:val="22"/>
          <w:szCs w:val="22"/>
        </w:rPr>
        <w:br/>
      </w:r>
      <w:r w:rsidRPr="00CC0654">
        <w:rPr>
          <w:rFonts w:asciiTheme="minorHAnsi" w:hAnsiTheme="minorHAnsi" w:cstheme="minorHAnsi"/>
          <w:sz w:val="22"/>
          <w:szCs w:val="22"/>
        </w:rPr>
        <w:t xml:space="preserve">o dofinansowanie w ramach Działania </w:t>
      </w:r>
      <w:r>
        <w:rPr>
          <w:rFonts w:asciiTheme="minorHAnsi" w:hAnsiTheme="minorHAnsi" w:cstheme="minorHAnsi"/>
          <w:sz w:val="22"/>
          <w:szCs w:val="22"/>
        </w:rPr>
        <w:t>9.3</w:t>
      </w:r>
      <w:r w:rsidRPr="00CC065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RPO WL</w:t>
      </w:r>
      <w:r w:rsidRPr="00CC0654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 </w:t>
      </w:r>
      <w:r w:rsidRPr="00CC0654">
        <w:rPr>
          <w:rFonts w:asciiTheme="minorHAnsi" w:hAnsiTheme="minorHAnsi" w:cstheme="minorHAnsi"/>
          <w:sz w:val="22"/>
          <w:szCs w:val="22"/>
        </w:rPr>
        <w:t>W ramach projektu</w:t>
      </w:r>
      <w:r w:rsidRPr="007216BC">
        <w:rPr>
          <w:rFonts w:asciiTheme="minorHAnsi" w:hAnsiTheme="minorHAnsi" w:cstheme="minorHAnsi"/>
          <w:sz w:val="22"/>
          <w:szCs w:val="22"/>
        </w:rPr>
        <w:t xml:space="preserve"> </w:t>
      </w:r>
      <w:r w:rsidRPr="00066532">
        <w:rPr>
          <w:rFonts w:asciiTheme="minorHAnsi" w:hAnsiTheme="minorHAnsi" w:cstheme="minorHAnsi"/>
          <w:i/>
          <w:sz w:val="22"/>
          <w:szCs w:val="22"/>
        </w:rPr>
        <w:t>„</w:t>
      </w:r>
      <w:r w:rsidR="00066532" w:rsidRPr="00066532">
        <w:rPr>
          <w:rFonts w:cstheme="minorHAnsi"/>
          <w:i/>
          <w:sz w:val="22"/>
          <w:szCs w:val="22"/>
        </w:rPr>
        <w:t>Załóż firmę i odnieś sukces! Kompleksowe wsparcie dla osób planujących rozpoczęcie własnej działalności gospodarczej na terenie MOF Biała Podlaska – edycja II”</w:t>
      </w:r>
      <w:r w:rsidR="00066532" w:rsidRPr="00066532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CC0654">
        <w:rPr>
          <w:rFonts w:asciiTheme="minorHAnsi" w:hAnsiTheme="minorHAnsi" w:cstheme="minorHAnsi"/>
          <w:sz w:val="22"/>
          <w:szCs w:val="22"/>
        </w:rPr>
        <w:t xml:space="preserve">funkcję Beneficjenta pełni: </w:t>
      </w:r>
      <w:r w:rsidRPr="00BE686C">
        <w:rPr>
          <w:rFonts w:asciiTheme="minorHAnsi" w:hAnsiTheme="minorHAnsi" w:cstheme="minorHAnsi"/>
          <w:sz w:val="22"/>
          <w:szCs w:val="22"/>
        </w:rPr>
        <w:t>Polska Fundacja Ośrodków Wspomagania Rozwoju Gospodarczego „OIC Poland”</w:t>
      </w:r>
      <w:r w:rsidRPr="00BE686C">
        <w:rPr>
          <w:rFonts w:asciiTheme="minorHAnsi" w:hAnsiTheme="minorHAnsi" w:cstheme="minorHAnsi"/>
        </w:rPr>
        <w:t xml:space="preserve"> </w:t>
      </w:r>
      <w:r w:rsidRPr="00BE686C">
        <w:rPr>
          <w:rFonts w:asciiTheme="minorHAnsi" w:hAnsiTheme="minorHAnsi" w:cstheme="minorHAnsi"/>
          <w:sz w:val="22"/>
          <w:szCs w:val="22"/>
        </w:rPr>
        <w:t>z siedzibą w Lublinie.</w:t>
      </w:r>
    </w:p>
    <w:p w14:paraId="204316FC" w14:textId="77777777" w:rsidR="00F1636C" w:rsidRPr="00560AF5" w:rsidRDefault="00F1636C" w:rsidP="00F1636C">
      <w:pPr>
        <w:pStyle w:val="Default"/>
        <w:spacing w:before="60" w:after="60" w:line="276" w:lineRule="auto"/>
        <w:ind w:left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60AF5">
        <w:rPr>
          <w:rFonts w:asciiTheme="minorHAnsi" w:hAnsiTheme="minorHAnsi" w:cstheme="minorHAnsi"/>
          <w:b/>
          <w:color w:val="auto"/>
          <w:sz w:val="22"/>
          <w:szCs w:val="22"/>
        </w:rPr>
        <w:t xml:space="preserve">Beneficjent pomocy </w:t>
      </w:r>
      <w:r w:rsidRPr="00560AF5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– </w:t>
      </w:r>
      <w:r w:rsidRPr="00560AF5">
        <w:rPr>
          <w:rFonts w:asciiTheme="minorHAnsi" w:hAnsiTheme="minorHAnsi" w:cstheme="minorHAnsi"/>
          <w:color w:val="auto"/>
          <w:sz w:val="22"/>
          <w:szCs w:val="22"/>
        </w:rPr>
        <w:t xml:space="preserve">podmiot utworzony przez uczestnika projektu i korzystający </w:t>
      </w:r>
      <w:r>
        <w:rPr>
          <w:rFonts w:asciiTheme="minorHAnsi" w:hAnsiTheme="minorHAnsi" w:cstheme="minorHAnsi"/>
          <w:color w:val="auto"/>
          <w:sz w:val="22"/>
          <w:szCs w:val="22"/>
        </w:rPr>
        <w:br/>
      </w:r>
      <w:r w:rsidRPr="00560AF5">
        <w:rPr>
          <w:rFonts w:asciiTheme="minorHAnsi" w:hAnsiTheme="minorHAnsi" w:cstheme="minorHAnsi"/>
          <w:color w:val="auto"/>
          <w:sz w:val="22"/>
          <w:szCs w:val="22"/>
        </w:rPr>
        <w:t>z przyznanej pomocy finansowej, prowadzący działalność gospodarczą, zgodnie z regułami konkurencji określonymi w przepisach tytułu VII rozdziału 1 Traktatu o Funkcjonowaniu Unii Europejskiej (TFUE), który otrzymał pomoc.</w:t>
      </w:r>
    </w:p>
    <w:p w14:paraId="48D577CB" w14:textId="79B4C43B" w:rsidR="00F1636C" w:rsidRPr="0065103C" w:rsidRDefault="00F1636C" w:rsidP="0065103C">
      <w:pPr>
        <w:spacing w:before="60" w:after="60"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666270"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  <w:t>Biuro projektu</w:t>
      </w:r>
      <w:r w:rsidRPr="00666270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 – </w:t>
      </w:r>
      <w:r w:rsidRPr="00666270">
        <w:rPr>
          <w:rFonts w:asciiTheme="minorHAnsi" w:hAnsiTheme="minorHAnsi" w:cstheme="minorHAnsi"/>
          <w:sz w:val="22"/>
          <w:szCs w:val="22"/>
        </w:rPr>
        <w:t>oznacza miejsce, w którym realizowany jest projekt przez zespół projektowy. Biuro projektu znajduje się</w:t>
      </w:r>
      <w:r w:rsidR="00970C21">
        <w:rPr>
          <w:rFonts w:asciiTheme="minorHAnsi" w:hAnsiTheme="minorHAnsi" w:cstheme="minorHAnsi"/>
          <w:sz w:val="22"/>
          <w:szCs w:val="22"/>
        </w:rPr>
        <w:t xml:space="preserve"> w</w:t>
      </w:r>
      <w:r w:rsidRPr="00666270">
        <w:rPr>
          <w:rFonts w:asciiTheme="minorHAnsi" w:hAnsiTheme="minorHAnsi" w:cstheme="minorHAnsi"/>
          <w:sz w:val="22"/>
          <w:szCs w:val="22"/>
        </w:rPr>
        <w:t xml:space="preserve"> </w:t>
      </w:r>
      <w:r w:rsidR="00970C21" w:rsidRPr="00970C21">
        <w:rPr>
          <w:rFonts w:asciiTheme="minorHAnsi" w:hAnsiTheme="minorHAnsi" w:cstheme="minorHAnsi"/>
          <w:sz w:val="22"/>
          <w:szCs w:val="22"/>
        </w:rPr>
        <w:t>Ur</w:t>
      </w:r>
      <w:r w:rsidR="00970C21">
        <w:rPr>
          <w:rFonts w:asciiTheme="minorHAnsi" w:hAnsiTheme="minorHAnsi" w:cstheme="minorHAnsi"/>
          <w:sz w:val="22"/>
          <w:szCs w:val="22"/>
        </w:rPr>
        <w:t xml:space="preserve">zędzie Miasta Biała Podlaska,  </w:t>
      </w:r>
      <w:r w:rsidR="00970C21" w:rsidRPr="00970C21">
        <w:rPr>
          <w:rFonts w:asciiTheme="minorHAnsi" w:hAnsiTheme="minorHAnsi" w:cstheme="minorHAnsi"/>
          <w:sz w:val="22"/>
          <w:szCs w:val="22"/>
        </w:rPr>
        <w:t xml:space="preserve">ul. Marsz. J. Piłsudskiego 3, 21-500 Biała Podlaska, </w:t>
      </w:r>
      <w:r w:rsidR="00970C21">
        <w:rPr>
          <w:rFonts w:asciiTheme="minorHAnsi" w:hAnsiTheme="minorHAnsi" w:cstheme="minorHAnsi"/>
          <w:sz w:val="22"/>
          <w:szCs w:val="22"/>
        </w:rPr>
        <w:t xml:space="preserve">sala obsługi stanowisko nr 15, </w:t>
      </w:r>
      <w:r w:rsidR="00970C21" w:rsidRPr="00970C21">
        <w:rPr>
          <w:rFonts w:asciiTheme="minorHAnsi" w:hAnsiTheme="minorHAnsi" w:cstheme="minorHAnsi"/>
          <w:sz w:val="22"/>
          <w:szCs w:val="22"/>
        </w:rPr>
        <w:t>tel. 83 341 69 71</w:t>
      </w:r>
      <w:r w:rsidRPr="00970C21">
        <w:rPr>
          <w:rFonts w:asciiTheme="minorHAnsi" w:hAnsiTheme="minorHAnsi" w:cstheme="minorHAnsi"/>
          <w:sz w:val="22"/>
          <w:szCs w:val="22"/>
        </w:rPr>
        <w:t xml:space="preserve">, e-mail: </w:t>
      </w:r>
      <w:hyperlink r:id="rId9" w:history="1">
        <w:r w:rsidR="0065103C" w:rsidRPr="00A504F4">
          <w:rPr>
            <w:rStyle w:val="Hipercze"/>
            <w:rFonts w:asciiTheme="minorHAnsi" w:hAnsiTheme="minorHAnsi" w:cstheme="minorHAnsi"/>
            <w:sz w:val="22"/>
            <w:szCs w:val="22"/>
          </w:rPr>
          <w:t>sekretariat@oic.lublin.pl</w:t>
        </w:r>
      </w:hyperlink>
      <w:r w:rsidRPr="00970C21">
        <w:rPr>
          <w:rFonts w:asciiTheme="minorHAnsi" w:hAnsiTheme="minorHAnsi" w:cstheme="minorHAnsi"/>
          <w:sz w:val="22"/>
          <w:szCs w:val="22"/>
        </w:rPr>
        <w:t xml:space="preserve">, </w:t>
      </w:r>
      <w:r w:rsidR="00E474F2" w:rsidRPr="00970C21">
        <w:rPr>
          <w:rFonts w:asciiTheme="minorHAnsi" w:hAnsiTheme="minorHAnsi" w:cstheme="minorHAnsi"/>
          <w:sz w:val="22"/>
          <w:szCs w:val="22"/>
        </w:rPr>
        <w:t>czynne od poniedziałku do piątku</w:t>
      </w:r>
      <w:r w:rsidR="00970C21" w:rsidRPr="00970C21">
        <w:rPr>
          <w:rFonts w:asciiTheme="minorHAnsi" w:hAnsiTheme="minorHAnsi" w:cstheme="minorHAnsi"/>
          <w:sz w:val="22"/>
          <w:szCs w:val="22"/>
        </w:rPr>
        <w:t>, w godz. 7.30 – 17</w:t>
      </w:r>
      <w:r w:rsidRPr="00970C21">
        <w:rPr>
          <w:rFonts w:asciiTheme="minorHAnsi" w:hAnsiTheme="minorHAnsi" w:cstheme="minorHAnsi"/>
          <w:sz w:val="22"/>
          <w:szCs w:val="22"/>
        </w:rPr>
        <w:t>.00</w:t>
      </w:r>
      <w:r w:rsidR="00D163E3">
        <w:rPr>
          <w:rFonts w:asciiTheme="minorHAnsi" w:hAnsiTheme="minorHAnsi" w:cstheme="minorHAnsi"/>
          <w:sz w:val="22"/>
          <w:szCs w:val="22"/>
        </w:rPr>
        <w:t xml:space="preserve"> oraz </w:t>
      </w:r>
      <w:r w:rsidR="00D163E3">
        <w:rPr>
          <w:rFonts w:asciiTheme="minorHAnsi" w:hAnsiTheme="minorHAnsi" w:cstheme="minorHAnsi"/>
          <w:sz w:val="22"/>
          <w:szCs w:val="22"/>
        </w:rPr>
        <w:br/>
        <w:t xml:space="preserve">w siedzibie Polskiej Fundacji Ośrodków Wspomagania Rozwoju Gospodarczego „OIC Poland”, ul. Gospodarcza 26, 20-213 Lublin, tel. 81 710 46 30, e-mail: </w:t>
      </w:r>
      <w:hyperlink r:id="rId10" w:history="1">
        <w:r w:rsidR="00D163E3">
          <w:rPr>
            <w:rStyle w:val="Hipercze"/>
            <w:rFonts w:asciiTheme="minorHAnsi" w:hAnsiTheme="minorHAnsi" w:cstheme="minorHAnsi"/>
            <w:sz w:val="22"/>
            <w:szCs w:val="22"/>
          </w:rPr>
          <w:t>sekretariat@oic.lublin.pl</w:t>
        </w:r>
      </w:hyperlink>
      <w:r w:rsidR="00D163E3">
        <w:rPr>
          <w:rFonts w:asciiTheme="minorHAnsi" w:hAnsiTheme="minorHAnsi" w:cstheme="minorHAnsi"/>
          <w:sz w:val="22"/>
          <w:szCs w:val="22"/>
        </w:rPr>
        <w:t>, czynne od poniedziałku do piątku, w godz. 8.00 – 16.00</w:t>
      </w:r>
      <w:r w:rsidR="00D163E3">
        <w:rPr>
          <w:rFonts w:asciiTheme="minorHAnsi" w:hAnsiTheme="minorHAnsi" w:cstheme="minorHAnsi"/>
          <w:i/>
          <w:iCs/>
        </w:rPr>
        <w:t>.</w:t>
      </w:r>
      <w:r w:rsidRPr="00970C21">
        <w:rPr>
          <w:rFonts w:asciiTheme="minorHAnsi" w:hAnsiTheme="minorHAnsi" w:cstheme="minorHAnsi"/>
          <w:i/>
          <w:iCs/>
          <w:sz w:val="22"/>
          <w:szCs w:val="22"/>
        </w:rPr>
        <w:t>.</w:t>
      </w:r>
    </w:p>
    <w:p w14:paraId="40619411" w14:textId="77777777" w:rsidR="00F1636C" w:rsidRPr="00CC0654" w:rsidRDefault="00F1636C" w:rsidP="00F1636C">
      <w:pPr>
        <w:pStyle w:val="Default"/>
        <w:spacing w:before="60" w:after="60" w:line="276" w:lineRule="auto"/>
        <w:ind w:left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C065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Dokumenty rekrutacyjne </w:t>
      </w:r>
      <w:r w:rsidRPr="00CC0654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– </w:t>
      </w:r>
      <w:r w:rsidRPr="00CC0654">
        <w:rPr>
          <w:rFonts w:asciiTheme="minorHAnsi" w:hAnsiTheme="minorHAnsi" w:cstheme="minorHAnsi"/>
          <w:color w:val="auto"/>
          <w:sz w:val="22"/>
          <w:szCs w:val="22"/>
        </w:rPr>
        <w:t xml:space="preserve">dokumenty, o których mowa w § </w:t>
      </w:r>
      <w:r w:rsidRPr="001A222B">
        <w:rPr>
          <w:rFonts w:asciiTheme="minorHAnsi" w:hAnsiTheme="minorHAnsi" w:cstheme="minorHAnsi"/>
          <w:iCs/>
          <w:color w:val="auto"/>
          <w:sz w:val="22"/>
          <w:szCs w:val="22"/>
        </w:rPr>
        <w:t>5</w:t>
      </w:r>
      <w:r>
        <w:rPr>
          <w:rFonts w:asciiTheme="minorHAnsi" w:hAnsiTheme="minorHAnsi" w:cstheme="minorHAnsi"/>
          <w:i/>
          <w:color w:val="3366FF"/>
          <w:sz w:val="22"/>
          <w:szCs w:val="22"/>
        </w:rPr>
        <w:t xml:space="preserve"> </w:t>
      </w:r>
      <w:r w:rsidRPr="00CC0654">
        <w:rPr>
          <w:rFonts w:asciiTheme="minorHAnsi" w:hAnsiTheme="minorHAnsi" w:cstheme="minorHAnsi"/>
          <w:color w:val="auto"/>
          <w:sz w:val="22"/>
          <w:szCs w:val="22"/>
        </w:rPr>
        <w:t xml:space="preserve">niniejszego Regulaminu. </w:t>
      </w:r>
    </w:p>
    <w:p w14:paraId="7A7A2A89" w14:textId="77777777" w:rsidR="00F1636C" w:rsidRPr="0096043F" w:rsidRDefault="00F1636C" w:rsidP="00F1636C">
      <w:pPr>
        <w:pStyle w:val="Default"/>
        <w:spacing w:before="60" w:after="60"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A14FEF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Działalność gospodarcza </w:t>
      </w:r>
      <w:r w:rsidRPr="00A14FEF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– </w:t>
      </w:r>
      <w:r w:rsidRPr="00A14FEF">
        <w:rPr>
          <w:rFonts w:asciiTheme="minorHAnsi" w:hAnsiTheme="minorHAnsi" w:cstheme="minorHAnsi"/>
          <w:color w:val="auto"/>
          <w:sz w:val="22"/>
          <w:szCs w:val="22"/>
        </w:rPr>
        <w:t>jest to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działalność</w:t>
      </w:r>
      <w:r w:rsidRPr="00A14FEF">
        <w:rPr>
          <w:rFonts w:asciiTheme="minorHAnsi" w:hAnsiTheme="minorHAnsi" w:cstheme="minorHAnsi"/>
          <w:color w:val="auto"/>
          <w:sz w:val="22"/>
          <w:szCs w:val="22"/>
        </w:rPr>
        <w:t xml:space="preserve"> zarobkowa, </w:t>
      </w:r>
      <w:r w:rsidRPr="00A14FEF">
        <w:rPr>
          <w:rFonts w:asciiTheme="minorHAnsi" w:hAnsiTheme="minorHAnsi" w:cstheme="minorHAnsi"/>
          <w:sz w:val="22"/>
          <w:szCs w:val="22"/>
        </w:rPr>
        <w:t xml:space="preserve">wykonywana we własnym imieniu </w:t>
      </w:r>
      <w:r>
        <w:rPr>
          <w:rFonts w:asciiTheme="minorHAnsi" w:hAnsiTheme="minorHAnsi" w:cstheme="minorHAnsi"/>
          <w:sz w:val="22"/>
          <w:szCs w:val="22"/>
        </w:rPr>
        <w:br/>
      </w:r>
      <w:r w:rsidRPr="00A14FEF">
        <w:rPr>
          <w:rFonts w:asciiTheme="minorHAnsi" w:hAnsiTheme="minorHAnsi" w:cstheme="minorHAnsi"/>
          <w:sz w:val="22"/>
          <w:szCs w:val="22"/>
        </w:rPr>
        <w:t>i w sposób ciągły. Przedsiębiorcą jest osoba fizyczna, osoba prawna lub jednostka organizacyjna niebędąca o</w:t>
      </w:r>
      <w:r w:rsidR="00CA39E8">
        <w:rPr>
          <w:rFonts w:asciiTheme="minorHAnsi" w:hAnsiTheme="minorHAnsi" w:cstheme="minorHAnsi"/>
          <w:sz w:val="22"/>
          <w:szCs w:val="22"/>
        </w:rPr>
        <w:t xml:space="preserve"> </w:t>
      </w:r>
      <w:r w:rsidRPr="00A14FEF">
        <w:rPr>
          <w:rFonts w:asciiTheme="minorHAnsi" w:hAnsiTheme="minorHAnsi" w:cstheme="minorHAnsi"/>
          <w:sz w:val="22"/>
          <w:szCs w:val="22"/>
        </w:rPr>
        <w:t xml:space="preserve">sobą prawną, której odrębna ustawa przyznaje zdolność prawną, wykonująca działalność gospodarczą. Przedsiębiorcami są także wspólnicy spółki cywilnej </w:t>
      </w:r>
      <w:r>
        <w:rPr>
          <w:rFonts w:asciiTheme="minorHAnsi" w:hAnsiTheme="minorHAnsi" w:cstheme="minorHAnsi"/>
          <w:sz w:val="22"/>
          <w:szCs w:val="22"/>
        </w:rPr>
        <w:br/>
      </w:r>
      <w:r w:rsidRPr="00A14FEF">
        <w:rPr>
          <w:rFonts w:asciiTheme="minorHAnsi" w:hAnsiTheme="minorHAnsi" w:cstheme="minorHAnsi"/>
          <w:sz w:val="22"/>
          <w:szCs w:val="22"/>
        </w:rPr>
        <w:t>w zakresie wykonywanej przez nich działalności gospodarczej.</w:t>
      </w:r>
      <w:r>
        <w:rPr>
          <w:rFonts w:asciiTheme="minorHAnsi" w:hAnsiTheme="minorHAnsi" w:cstheme="minorHAnsi"/>
          <w:sz w:val="22"/>
          <w:szCs w:val="22"/>
        </w:rPr>
        <w:t xml:space="preserve"> Zgodnie z </w:t>
      </w:r>
      <w:r w:rsidRPr="0096043F">
        <w:rPr>
          <w:rFonts w:asciiTheme="minorHAnsi" w:hAnsiTheme="minorHAnsi" w:cstheme="minorHAnsi"/>
          <w:i/>
          <w:iCs/>
          <w:sz w:val="22"/>
          <w:szCs w:val="22"/>
        </w:rPr>
        <w:t xml:space="preserve">Wytycznymi </w:t>
      </w:r>
      <w:r>
        <w:rPr>
          <w:rFonts w:asciiTheme="minorHAnsi" w:hAnsiTheme="minorHAnsi" w:cstheme="minorHAnsi"/>
          <w:i/>
          <w:iCs/>
          <w:sz w:val="22"/>
          <w:szCs w:val="22"/>
        </w:rPr>
        <w:br/>
      </w:r>
      <w:r w:rsidRPr="0096043F">
        <w:rPr>
          <w:rFonts w:asciiTheme="minorHAnsi" w:hAnsiTheme="minorHAnsi" w:cstheme="minorHAnsi"/>
          <w:i/>
          <w:iCs/>
          <w:sz w:val="22"/>
          <w:szCs w:val="22"/>
        </w:rPr>
        <w:t xml:space="preserve">w zakresie realizacji przedsięwzięć z udziałem środków Europejskiego Funduszu Społecznego </w:t>
      </w:r>
      <w:r>
        <w:rPr>
          <w:rFonts w:asciiTheme="minorHAnsi" w:hAnsiTheme="minorHAnsi" w:cstheme="minorHAnsi"/>
          <w:i/>
          <w:iCs/>
          <w:sz w:val="22"/>
          <w:szCs w:val="22"/>
        </w:rPr>
        <w:br/>
      </w:r>
      <w:r w:rsidRPr="0096043F">
        <w:rPr>
          <w:rFonts w:asciiTheme="minorHAnsi" w:hAnsiTheme="minorHAnsi" w:cstheme="minorHAnsi"/>
          <w:i/>
          <w:iCs/>
          <w:sz w:val="22"/>
          <w:szCs w:val="22"/>
        </w:rPr>
        <w:t>w obszarze rynku pracy na lata 2014-2020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D46B7">
        <w:rPr>
          <w:rFonts w:asciiTheme="minorHAnsi" w:hAnsiTheme="minorHAnsi" w:cstheme="minorHAnsi"/>
          <w:sz w:val="22"/>
          <w:szCs w:val="22"/>
        </w:rPr>
        <w:t>działalność gospodarcza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D46B7">
        <w:rPr>
          <w:rFonts w:asciiTheme="minorHAnsi" w:hAnsiTheme="minorHAnsi" w:cstheme="minorHAnsi"/>
          <w:sz w:val="22"/>
          <w:szCs w:val="22"/>
        </w:rPr>
        <w:t>założona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D46B7">
        <w:rPr>
          <w:rFonts w:asciiTheme="minorHAnsi" w:hAnsiTheme="minorHAnsi" w:cstheme="minorHAnsi"/>
          <w:sz w:val="22"/>
          <w:szCs w:val="22"/>
        </w:rPr>
        <w:t>ze środków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D46B7">
        <w:rPr>
          <w:rFonts w:asciiTheme="minorHAnsi" w:hAnsiTheme="minorHAnsi" w:cstheme="minorHAnsi"/>
          <w:sz w:val="22"/>
          <w:szCs w:val="22"/>
        </w:rPr>
        <w:lastRenderedPageBreak/>
        <w:t>Europejskiego Funduszu Społecznego prowadzona jest na zasadach określonych w ustawie Prawo przedsiębiorców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3BBECC38" w14:textId="77777777" w:rsidR="00F1636C" w:rsidRPr="00FC0CB8" w:rsidRDefault="00F1636C" w:rsidP="00F1636C">
      <w:pPr>
        <w:pStyle w:val="Default"/>
        <w:spacing w:before="60" w:after="60" w:line="276" w:lineRule="auto"/>
        <w:ind w:left="567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CC0654">
        <w:rPr>
          <w:rFonts w:asciiTheme="minorHAnsi" w:hAnsiTheme="minorHAnsi" w:cstheme="minorHAnsi"/>
          <w:b/>
          <w:color w:val="auto"/>
          <w:sz w:val="22"/>
          <w:szCs w:val="22"/>
        </w:rPr>
        <w:t xml:space="preserve">Dzień skutecznego doręczenia informacji kandydatowi/uczestnikowi projektu </w:t>
      </w:r>
      <w:r w:rsidRPr="00CC0654">
        <w:rPr>
          <w:rFonts w:asciiTheme="minorHAnsi" w:hAnsiTheme="minorHAnsi" w:cstheme="minorHAnsi"/>
          <w:color w:val="auto"/>
          <w:sz w:val="22"/>
          <w:szCs w:val="22"/>
        </w:rPr>
        <w:t>– za dzień skutecznego doręczenia informacji kandydatowi/uczestnikowi</w:t>
      </w:r>
      <w:r w:rsidRPr="00CC0654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Pr="00CC0654">
        <w:rPr>
          <w:rFonts w:asciiTheme="minorHAnsi" w:hAnsiTheme="minorHAnsi" w:cstheme="minorHAnsi"/>
          <w:color w:val="auto"/>
          <w:sz w:val="22"/>
          <w:szCs w:val="22"/>
        </w:rPr>
        <w:t>uznaje się:</w:t>
      </w:r>
    </w:p>
    <w:p w14:paraId="21AD6354" w14:textId="77777777" w:rsidR="00F1636C" w:rsidRPr="00CC0654" w:rsidRDefault="00F1636C" w:rsidP="00F71257">
      <w:pPr>
        <w:pStyle w:val="Default"/>
        <w:numPr>
          <w:ilvl w:val="0"/>
          <w:numId w:val="26"/>
        </w:numPr>
        <w:spacing w:before="60" w:after="60" w:line="276" w:lineRule="auto"/>
        <w:ind w:left="924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C0654">
        <w:rPr>
          <w:rFonts w:asciiTheme="minorHAnsi" w:hAnsiTheme="minorHAnsi" w:cstheme="minorHAnsi"/>
          <w:color w:val="auto"/>
          <w:sz w:val="22"/>
          <w:szCs w:val="22"/>
        </w:rPr>
        <w:t xml:space="preserve">w przypadku odbioru osobistego lub przez pełnomocnika – datę odbioru osobistego potwierdzoną podpisem kandydata/UP lub pełnomocnika. Każda osoba biorąca udział </w:t>
      </w:r>
      <w:r>
        <w:rPr>
          <w:rFonts w:asciiTheme="minorHAnsi" w:hAnsiTheme="minorHAnsi" w:cstheme="minorHAnsi"/>
          <w:color w:val="auto"/>
          <w:sz w:val="22"/>
          <w:szCs w:val="22"/>
        </w:rPr>
        <w:br/>
      </w:r>
      <w:r w:rsidRPr="00CC0654">
        <w:rPr>
          <w:rFonts w:asciiTheme="minorHAnsi" w:hAnsiTheme="minorHAnsi" w:cstheme="minorHAnsi"/>
          <w:color w:val="auto"/>
          <w:sz w:val="22"/>
          <w:szCs w:val="22"/>
        </w:rPr>
        <w:t>w rekrutacji może ustanowić swojego pełnomocnika, zgodnie z zapisami Kodeksu Cywilnego, do wykonywania czynności wynikających z ubiegania się o udział w projekcie (nie dotyczy udziału w rozmowach kwalifikacyjnych);</w:t>
      </w:r>
    </w:p>
    <w:p w14:paraId="13C83EF9" w14:textId="77777777" w:rsidR="00F1636C" w:rsidRPr="00CC0654" w:rsidRDefault="00F1636C" w:rsidP="00F71257">
      <w:pPr>
        <w:pStyle w:val="Default"/>
        <w:numPr>
          <w:ilvl w:val="0"/>
          <w:numId w:val="26"/>
        </w:numPr>
        <w:spacing w:before="60" w:after="60" w:line="276" w:lineRule="auto"/>
        <w:ind w:left="924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C0654">
        <w:rPr>
          <w:rFonts w:asciiTheme="minorHAnsi" w:hAnsiTheme="minorHAnsi" w:cstheme="minorHAnsi"/>
          <w:color w:val="auto"/>
          <w:sz w:val="22"/>
          <w:szCs w:val="22"/>
        </w:rPr>
        <w:t>w przypadku przesyłki za pośrednictwem operatora w rozumieniu ustawy z dnia 23.11.2012 r. – Prawo pocztowe – datę wskazaną na zwrotnym potwierdzeniu odbioru (dostarczonemu zgodnie z postanowieniami art. 42-44 Kodeksu Postępowania Administracyjnego),</w:t>
      </w:r>
      <w:r w:rsidRPr="00CC0654">
        <w:rPr>
          <w:rFonts w:asciiTheme="minorHAnsi" w:hAnsiTheme="minorHAnsi" w:cstheme="minorHAnsi"/>
          <w:sz w:val="22"/>
          <w:szCs w:val="22"/>
        </w:rPr>
        <w:t xml:space="preserve"> </w:t>
      </w:r>
      <w:r w:rsidRPr="00CC0654">
        <w:rPr>
          <w:rFonts w:asciiTheme="minorHAnsi" w:hAnsiTheme="minorHAnsi" w:cstheme="minorHAnsi"/>
          <w:color w:val="auto"/>
          <w:sz w:val="22"/>
          <w:szCs w:val="22"/>
        </w:rPr>
        <w:t>a w razie braku podjęcia przesyłki – za dzień ten uznaje się czternasty dzień od dnia pierwszego awizowania przesyłki, a jeśli dzień ten przypada na dzień wolny od pracy, wówczas następny dzień roboczy;</w:t>
      </w:r>
    </w:p>
    <w:p w14:paraId="04248571" w14:textId="77777777" w:rsidR="00F1636C" w:rsidRPr="00CC0654" w:rsidRDefault="00F1636C" w:rsidP="00F71257">
      <w:pPr>
        <w:pStyle w:val="Default"/>
        <w:numPr>
          <w:ilvl w:val="0"/>
          <w:numId w:val="26"/>
        </w:numPr>
        <w:spacing w:before="60" w:after="60" w:line="276" w:lineRule="auto"/>
        <w:ind w:left="924" w:hanging="357"/>
        <w:jc w:val="both"/>
        <w:rPr>
          <w:rFonts w:asciiTheme="minorHAnsi" w:hAnsiTheme="minorHAnsi" w:cstheme="minorHAnsi"/>
          <w:sz w:val="22"/>
          <w:szCs w:val="22"/>
        </w:rPr>
      </w:pPr>
      <w:r w:rsidRPr="00CC0654">
        <w:rPr>
          <w:rFonts w:asciiTheme="minorHAnsi" w:hAnsiTheme="minorHAnsi" w:cstheme="minorHAnsi"/>
          <w:color w:val="auto"/>
          <w:sz w:val="22"/>
          <w:szCs w:val="22"/>
        </w:rPr>
        <w:t xml:space="preserve">w drodze elektronicznej (w tym opatrzonej bezpiecznym podpisem elektronicznym) – jeśli uczestnik projektu udostępnił </w:t>
      </w:r>
      <w:r>
        <w:rPr>
          <w:rFonts w:asciiTheme="minorHAnsi" w:hAnsiTheme="minorHAnsi" w:cstheme="minorHAnsi"/>
          <w:color w:val="auto"/>
          <w:sz w:val="22"/>
          <w:szCs w:val="22"/>
        </w:rPr>
        <w:t>B</w:t>
      </w:r>
      <w:r w:rsidRPr="00CC0654">
        <w:rPr>
          <w:rFonts w:asciiTheme="minorHAnsi" w:hAnsiTheme="minorHAnsi" w:cstheme="minorHAnsi"/>
          <w:color w:val="auto"/>
          <w:sz w:val="22"/>
          <w:szCs w:val="22"/>
        </w:rPr>
        <w:t xml:space="preserve">eneficjentowi adres e-mail – datę potwierdzenia odbioru wiadomości elektronicznej (e-mail) </w:t>
      </w:r>
    </w:p>
    <w:p w14:paraId="081FEF42" w14:textId="77777777" w:rsidR="00F1636C" w:rsidRPr="00CC0654" w:rsidRDefault="00F1636C" w:rsidP="00F1636C">
      <w:pPr>
        <w:pStyle w:val="Bezodstpw"/>
        <w:spacing w:before="60" w:after="60"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CC0654">
        <w:rPr>
          <w:rFonts w:asciiTheme="minorHAnsi" w:hAnsiTheme="minorHAnsi" w:cstheme="minorHAnsi"/>
          <w:b/>
          <w:sz w:val="22"/>
          <w:szCs w:val="22"/>
        </w:rPr>
        <w:t>Dzień skutecznego doręczenia informacji Beneficjentowi przez kandydata/uczestnika projektu</w:t>
      </w:r>
      <w:r w:rsidRPr="00CC0654">
        <w:rPr>
          <w:rFonts w:asciiTheme="minorHAnsi" w:hAnsiTheme="minorHAnsi" w:cstheme="minorHAnsi"/>
          <w:sz w:val="22"/>
          <w:szCs w:val="22"/>
        </w:rPr>
        <w:t xml:space="preserve"> – za dzień skutecznego doręczenia informacji Beneficjentowi uznaje się:</w:t>
      </w:r>
    </w:p>
    <w:p w14:paraId="4C2A7B16" w14:textId="77777777" w:rsidR="00F1636C" w:rsidRDefault="00F1636C" w:rsidP="00F71257">
      <w:pPr>
        <w:pStyle w:val="Default"/>
        <w:numPr>
          <w:ilvl w:val="0"/>
          <w:numId w:val="27"/>
        </w:numPr>
        <w:spacing w:before="60" w:after="60" w:line="276" w:lineRule="auto"/>
        <w:ind w:left="924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C0654">
        <w:rPr>
          <w:rFonts w:asciiTheme="minorHAnsi" w:hAnsiTheme="minorHAnsi" w:cstheme="minorHAnsi"/>
          <w:color w:val="auto"/>
          <w:sz w:val="22"/>
          <w:szCs w:val="22"/>
        </w:rPr>
        <w:t xml:space="preserve">w przypadku doręczenia osobistego lub przez pełnomocnika – datę odbioru osobistego potwierdzoną podpisem pracownika Biura Projektu. Każda osoba biorąca udział </w:t>
      </w:r>
      <w:r>
        <w:rPr>
          <w:rFonts w:asciiTheme="minorHAnsi" w:hAnsiTheme="minorHAnsi" w:cstheme="minorHAnsi"/>
          <w:color w:val="auto"/>
          <w:sz w:val="22"/>
          <w:szCs w:val="22"/>
        </w:rPr>
        <w:br/>
      </w:r>
      <w:r w:rsidRPr="00CC0654">
        <w:rPr>
          <w:rFonts w:asciiTheme="minorHAnsi" w:hAnsiTheme="minorHAnsi" w:cstheme="minorHAnsi"/>
          <w:color w:val="auto"/>
          <w:sz w:val="22"/>
          <w:szCs w:val="22"/>
        </w:rPr>
        <w:t>w rekrutacji może ustanowić swojego pełnomocnika, zgodnie z zapisami Kodeksu Cywilnego, do wykonywania czynności wynikających z ubiegania się o udział w projekcie (nie dotyczy udziału w rozmowach kwalifikacyjnych);</w:t>
      </w:r>
    </w:p>
    <w:p w14:paraId="14C0D91B" w14:textId="77777777" w:rsidR="00F1636C" w:rsidRPr="004566EB" w:rsidRDefault="00F1636C" w:rsidP="00F71257">
      <w:pPr>
        <w:pStyle w:val="Default"/>
        <w:numPr>
          <w:ilvl w:val="0"/>
          <w:numId w:val="27"/>
        </w:numPr>
        <w:spacing w:before="60" w:after="60" w:line="276" w:lineRule="auto"/>
        <w:ind w:left="924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566EB">
        <w:rPr>
          <w:rFonts w:asciiTheme="minorHAnsi" w:hAnsiTheme="minorHAnsi" w:cstheme="minorHAnsi"/>
          <w:sz w:val="22"/>
          <w:szCs w:val="22"/>
        </w:rPr>
        <w:t xml:space="preserve">w przypadku przesyłki za pośrednictwem operatora pocztowego w rozumieniu ustawy </w:t>
      </w:r>
      <w:r w:rsidRPr="004566EB">
        <w:rPr>
          <w:rFonts w:asciiTheme="minorHAnsi" w:hAnsiTheme="minorHAnsi" w:cstheme="minorHAnsi"/>
          <w:sz w:val="22"/>
          <w:szCs w:val="22"/>
        </w:rPr>
        <w:br/>
        <w:t xml:space="preserve">z dnia 23.11.2012 r. – Prawo pocztowe – datę </w:t>
      </w:r>
      <w:r w:rsidRPr="004566EB">
        <w:rPr>
          <w:rFonts w:asciiTheme="minorHAnsi" w:hAnsiTheme="minorHAnsi" w:cstheme="minorHAnsi"/>
          <w:color w:val="auto"/>
          <w:sz w:val="22"/>
          <w:szCs w:val="22"/>
        </w:rPr>
        <w:t>wskazaną na zwrotnym potwierdzeniu odbioru (dostarczonemu zgodnie z postanowieniami art. 42-44 Kodeksu Postępowania Administracyjnego),</w:t>
      </w:r>
      <w:r w:rsidRPr="004566EB">
        <w:rPr>
          <w:rFonts w:asciiTheme="minorHAnsi" w:hAnsiTheme="minorHAnsi" w:cstheme="minorHAnsi"/>
          <w:sz w:val="22"/>
          <w:szCs w:val="22"/>
        </w:rPr>
        <w:t xml:space="preserve"> </w:t>
      </w:r>
      <w:r w:rsidRPr="004566EB">
        <w:rPr>
          <w:rFonts w:asciiTheme="minorHAnsi" w:hAnsiTheme="minorHAnsi" w:cstheme="minorHAnsi"/>
          <w:color w:val="auto"/>
          <w:sz w:val="22"/>
          <w:szCs w:val="22"/>
        </w:rPr>
        <w:t>a w razie braku podjęcia przesyłki – za dzień ten uznaje się czternasty dzień od dnia pierwszego awizowania przesyłki, a jeśli dzień ten przypada na dzień wolny od pracy, wówczas następny dzień roboczy;</w:t>
      </w:r>
    </w:p>
    <w:p w14:paraId="455599AE" w14:textId="77777777" w:rsidR="00F1636C" w:rsidRPr="00CC0654" w:rsidRDefault="00F1636C" w:rsidP="00F71257">
      <w:pPr>
        <w:pStyle w:val="Bezodstpw"/>
        <w:numPr>
          <w:ilvl w:val="0"/>
          <w:numId w:val="27"/>
        </w:numPr>
        <w:spacing w:before="60" w:after="60" w:line="276" w:lineRule="auto"/>
        <w:ind w:left="924" w:hanging="357"/>
        <w:jc w:val="both"/>
        <w:rPr>
          <w:rFonts w:asciiTheme="minorHAnsi" w:hAnsiTheme="minorHAnsi" w:cstheme="minorHAnsi"/>
          <w:sz w:val="22"/>
          <w:szCs w:val="22"/>
        </w:rPr>
      </w:pPr>
      <w:r w:rsidRPr="00CC0654">
        <w:rPr>
          <w:rFonts w:asciiTheme="minorHAnsi" w:hAnsiTheme="minorHAnsi" w:cstheme="minorHAnsi"/>
          <w:sz w:val="22"/>
          <w:szCs w:val="22"/>
        </w:rPr>
        <w:t>w przypadku przesyłki za pośrednictwem firm kurierskich – datę wpływu do Biura Projektu;</w:t>
      </w:r>
    </w:p>
    <w:p w14:paraId="7FF57CE0" w14:textId="77777777" w:rsidR="00F1636C" w:rsidRPr="00CC0654" w:rsidRDefault="00F1636C" w:rsidP="00F71257">
      <w:pPr>
        <w:pStyle w:val="Bezodstpw"/>
        <w:numPr>
          <w:ilvl w:val="0"/>
          <w:numId w:val="27"/>
        </w:numPr>
        <w:spacing w:before="60" w:after="60" w:line="276" w:lineRule="auto"/>
        <w:ind w:left="924" w:hanging="357"/>
        <w:jc w:val="both"/>
        <w:rPr>
          <w:rFonts w:asciiTheme="minorHAnsi" w:hAnsiTheme="minorHAnsi" w:cstheme="minorHAnsi"/>
          <w:sz w:val="22"/>
          <w:szCs w:val="22"/>
        </w:rPr>
      </w:pPr>
      <w:r w:rsidRPr="00CC0654">
        <w:rPr>
          <w:rFonts w:asciiTheme="minorHAnsi" w:hAnsiTheme="minorHAnsi" w:cstheme="minorHAnsi"/>
          <w:sz w:val="22"/>
          <w:szCs w:val="22"/>
        </w:rPr>
        <w:t>w drodze elektronicznej: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0654">
        <w:rPr>
          <w:rFonts w:asciiTheme="minorHAnsi" w:hAnsiTheme="minorHAnsi" w:cstheme="minorHAnsi"/>
          <w:sz w:val="22"/>
          <w:szCs w:val="22"/>
        </w:rPr>
        <w:t>w formie przesyłki opatrzonej bezpiecznym podpisem elektronicznym; weryfikowanym za pomocą ważnego kwalifikowanego certyfikatu</w:t>
      </w:r>
      <w:r w:rsidR="00BE4E3D">
        <w:rPr>
          <w:rFonts w:asciiTheme="minorHAnsi" w:hAnsiTheme="minorHAnsi" w:cstheme="minorHAnsi"/>
          <w:sz w:val="22"/>
          <w:szCs w:val="22"/>
        </w:rPr>
        <w:t xml:space="preserve"> lub podpisu za pomocą profilu zaufanego na platformie e-</w:t>
      </w:r>
      <w:proofErr w:type="spellStart"/>
      <w:r w:rsidR="00BE4E3D">
        <w:rPr>
          <w:rFonts w:asciiTheme="minorHAnsi" w:hAnsiTheme="minorHAnsi" w:cstheme="minorHAnsi"/>
          <w:sz w:val="22"/>
          <w:szCs w:val="22"/>
        </w:rPr>
        <w:t>puap</w:t>
      </w:r>
      <w:proofErr w:type="spellEnd"/>
      <w:r w:rsidR="00AE2BC6">
        <w:rPr>
          <w:rFonts w:asciiTheme="minorHAnsi" w:hAnsiTheme="minorHAnsi" w:cstheme="minorHAnsi"/>
          <w:sz w:val="22"/>
          <w:szCs w:val="22"/>
        </w:rPr>
        <w:t xml:space="preserve"> lub dowodu osobistego </w:t>
      </w:r>
      <w:r w:rsidR="00AE2BC6">
        <w:rPr>
          <w:rFonts w:asciiTheme="minorHAnsi" w:hAnsiTheme="minorHAnsi" w:cstheme="minorHAnsi"/>
          <w:sz w:val="22"/>
          <w:szCs w:val="22"/>
        </w:rPr>
        <w:br/>
        <w:t>z warstwą elektroniczną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CC0654">
        <w:rPr>
          <w:rFonts w:asciiTheme="minorHAnsi" w:hAnsiTheme="minorHAnsi" w:cstheme="minorHAnsi"/>
          <w:sz w:val="22"/>
          <w:szCs w:val="22"/>
        </w:rPr>
        <w:t xml:space="preserve"> a także </w:t>
      </w:r>
      <w:r>
        <w:rPr>
          <w:rFonts w:asciiTheme="minorHAnsi" w:hAnsiTheme="minorHAnsi" w:cstheme="minorHAnsi"/>
          <w:sz w:val="22"/>
          <w:szCs w:val="22"/>
        </w:rPr>
        <w:t xml:space="preserve">w </w:t>
      </w:r>
      <w:r w:rsidRPr="00CC0654">
        <w:rPr>
          <w:rFonts w:asciiTheme="minorHAnsi" w:hAnsiTheme="minorHAnsi" w:cstheme="minorHAnsi"/>
          <w:sz w:val="22"/>
          <w:szCs w:val="22"/>
        </w:rPr>
        <w:t>formie skanów dokumentów (</w:t>
      </w:r>
      <w:bookmarkStart w:id="1" w:name="_Hlk36709108"/>
      <w:r w:rsidRPr="00CC0654">
        <w:rPr>
          <w:rFonts w:asciiTheme="minorHAnsi" w:hAnsiTheme="minorHAnsi" w:cstheme="minorHAnsi"/>
          <w:sz w:val="22"/>
          <w:szCs w:val="22"/>
        </w:rPr>
        <w:t>dokumenty takie muszą być w spakowanym pliku i zabezpieczone hasłem, które będzie przesłane w innym e-mailu</w:t>
      </w:r>
      <w:bookmarkEnd w:id="1"/>
      <w:r w:rsidRPr="00CC0654">
        <w:rPr>
          <w:rFonts w:asciiTheme="minorHAnsi" w:hAnsiTheme="minorHAnsi" w:cstheme="minorHAnsi"/>
          <w:sz w:val="22"/>
          <w:szCs w:val="22"/>
        </w:rPr>
        <w:t xml:space="preserve">. – datę wpływu na adres Biura Projektu (obowiązujący adres mailowy: </w:t>
      </w:r>
      <w:hyperlink r:id="rId11" w:history="1">
        <w:r w:rsidRPr="00A504F4">
          <w:rPr>
            <w:rStyle w:val="Hipercze"/>
            <w:rFonts w:asciiTheme="minorHAnsi" w:hAnsiTheme="minorHAnsi" w:cstheme="minorHAnsi"/>
            <w:sz w:val="22"/>
            <w:szCs w:val="22"/>
          </w:rPr>
          <w:t>sekretariat@oic.lublin.pl</w:t>
        </w:r>
      </w:hyperlink>
      <w:r w:rsidRPr="00CC0654">
        <w:rPr>
          <w:rFonts w:asciiTheme="minorHAnsi" w:hAnsiTheme="minorHAnsi" w:cstheme="minorHAnsi"/>
          <w:sz w:val="22"/>
          <w:szCs w:val="22"/>
        </w:rPr>
        <w:t xml:space="preserve">), </w:t>
      </w:r>
    </w:p>
    <w:p w14:paraId="07C4A752" w14:textId="77777777" w:rsidR="00F1636C" w:rsidRPr="00CC0654" w:rsidRDefault="00F1636C" w:rsidP="00F71257">
      <w:pPr>
        <w:pStyle w:val="Bezodstpw"/>
        <w:spacing w:before="60" w:after="60"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CC0654">
        <w:rPr>
          <w:rFonts w:asciiTheme="minorHAnsi" w:hAnsiTheme="minorHAnsi" w:cstheme="minorHAnsi"/>
          <w:sz w:val="22"/>
          <w:szCs w:val="22"/>
        </w:rPr>
        <w:lastRenderedPageBreak/>
        <w:t>Jeżeli doręczenie miało miejsce w więcej niż w jednej z form przewidzianych powyżej, skuteczność ustalana jest w zależności, która z powyższych dat jest wcześniejsza.</w:t>
      </w:r>
    </w:p>
    <w:p w14:paraId="1E53B7B4" w14:textId="77777777" w:rsidR="00F1636C" w:rsidRPr="00CC0654" w:rsidRDefault="00F1636C" w:rsidP="00F1636C">
      <w:pPr>
        <w:pStyle w:val="Default"/>
        <w:spacing w:before="60" w:after="60" w:line="276" w:lineRule="auto"/>
        <w:ind w:left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C065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Dzień przystąpienia do projektu </w:t>
      </w:r>
      <w:r w:rsidRPr="00CC0654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– </w:t>
      </w:r>
      <w:r w:rsidRPr="00CC0654">
        <w:rPr>
          <w:rFonts w:asciiTheme="minorHAnsi" w:hAnsiTheme="minorHAnsi" w:cstheme="minorHAnsi"/>
          <w:color w:val="auto"/>
          <w:sz w:val="22"/>
          <w:szCs w:val="22"/>
        </w:rPr>
        <w:t>za dzień przystąpienia do projektu uważa się rozpoczęcie udziału w pierwszej formie wsparcia zaplanowanej w projekcie;</w:t>
      </w:r>
    </w:p>
    <w:p w14:paraId="0CBB2FBD" w14:textId="77777777" w:rsidR="00F1636C" w:rsidRPr="00CC0654" w:rsidRDefault="00F1636C" w:rsidP="00F1636C">
      <w:pPr>
        <w:pStyle w:val="Default"/>
        <w:spacing w:before="60" w:after="60" w:line="276" w:lineRule="auto"/>
        <w:ind w:left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C065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Dzień roboczy </w:t>
      </w:r>
      <w:r w:rsidRPr="00CC0654">
        <w:rPr>
          <w:rFonts w:asciiTheme="minorHAnsi" w:hAnsiTheme="minorHAnsi" w:cstheme="minorHAnsi"/>
          <w:bCs/>
          <w:color w:val="auto"/>
          <w:sz w:val="22"/>
          <w:szCs w:val="22"/>
        </w:rPr>
        <w:t>–</w:t>
      </w:r>
      <w:r w:rsidRPr="00CC065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CC0654">
        <w:rPr>
          <w:rFonts w:asciiTheme="minorHAnsi" w:hAnsiTheme="minorHAnsi" w:cstheme="minorHAnsi"/>
          <w:bCs/>
          <w:color w:val="auto"/>
          <w:sz w:val="22"/>
          <w:szCs w:val="22"/>
        </w:rPr>
        <w:t>należy przez to rozumieć dzień tygodnia od poniedziałku do piątku, za wyjątkiem dni ustawowo wolnych od pracy, o których mowa w Ustawie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z dnia 18 stycznia 1951</w:t>
      </w:r>
      <w:r w:rsidRPr="00CC0654">
        <w:rPr>
          <w:rFonts w:asciiTheme="minorHAnsi" w:hAnsiTheme="minorHAnsi" w:cstheme="minorHAnsi"/>
          <w:bCs/>
          <w:color w:val="auto"/>
          <w:sz w:val="22"/>
          <w:szCs w:val="22"/>
        </w:rPr>
        <w:t>r. o dniach wolnych od pracy;</w:t>
      </w:r>
    </w:p>
    <w:p w14:paraId="042313BF" w14:textId="77777777" w:rsidR="00F1636C" w:rsidRPr="00CC0654" w:rsidRDefault="00F1636C" w:rsidP="00F1636C">
      <w:pPr>
        <w:pStyle w:val="Default"/>
        <w:spacing w:before="60" w:after="60" w:line="276" w:lineRule="auto"/>
        <w:ind w:left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C065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Dzień rozpoczęcia działalności gospodarczej </w:t>
      </w:r>
      <w:r w:rsidRPr="00CC0654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– </w:t>
      </w:r>
      <w:r w:rsidRPr="00CC0654">
        <w:rPr>
          <w:rFonts w:asciiTheme="minorHAnsi" w:hAnsiTheme="minorHAnsi" w:cstheme="minorHAnsi"/>
          <w:color w:val="auto"/>
          <w:sz w:val="22"/>
          <w:szCs w:val="22"/>
        </w:rPr>
        <w:t>dzień wskazany jako data rozpoczęcia działalności we wpisie do Centralnej Ewidencji i Informacji o Działalności Gospodarczej lub data zarejestrowania w Krajowym Rejestrze Sądowym;</w:t>
      </w:r>
    </w:p>
    <w:p w14:paraId="50B92EB3" w14:textId="77777777" w:rsidR="00F1636C" w:rsidRPr="00CC0654" w:rsidRDefault="00F1636C" w:rsidP="00F1636C">
      <w:pPr>
        <w:pStyle w:val="Default"/>
        <w:spacing w:before="60" w:after="60" w:line="276" w:lineRule="auto"/>
        <w:ind w:left="567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CC065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Instytucja 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Zarządzająca RPO WL</w:t>
      </w:r>
      <w:r w:rsidRPr="00CC065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(I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Z</w:t>
      </w:r>
      <w:r w:rsidRPr="00CC065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) </w:t>
      </w:r>
      <w:r w:rsidRPr="00CC0654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– </w:t>
      </w:r>
      <w:r w:rsidRPr="00964651">
        <w:rPr>
          <w:rFonts w:ascii="Calibri" w:hAnsi="Calibri"/>
          <w:sz w:val="22"/>
          <w:szCs w:val="22"/>
        </w:rPr>
        <w:t>Instytucja Zarządzająca Regionalnym Programem Operacyjnym Województwa Lubelskiego na lata 2014-2020</w:t>
      </w:r>
      <w:r>
        <w:rPr>
          <w:rFonts w:ascii="Calibri" w:hAnsi="Calibri"/>
          <w:sz w:val="22"/>
          <w:szCs w:val="22"/>
        </w:rPr>
        <w:t>, której funkcję pełni Zarząd Województwa Lubelskiego</w:t>
      </w:r>
      <w:r w:rsidRPr="00964651">
        <w:rPr>
          <w:rFonts w:ascii="Calibri" w:hAnsi="Calibri"/>
          <w:sz w:val="22"/>
          <w:szCs w:val="22"/>
        </w:rPr>
        <w:t>;</w:t>
      </w:r>
    </w:p>
    <w:p w14:paraId="6B415839" w14:textId="77777777" w:rsidR="00F1636C" w:rsidRPr="00666270" w:rsidRDefault="00F1636C" w:rsidP="00F1636C">
      <w:pPr>
        <w:spacing w:before="60" w:after="60" w:line="276" w:lineRule="auto"/>
        <w:ind w:left="567"/>
        <w:jc w:val="both"/>
        <w:rPr>
          <w:rFonts w:asciiTheme="minorHAnsi" w:eastAsia="SimSun" w:hAnsiTheme="minorHAnsi" w:cstheme="minorHAnsi"/>
          <w:sz w:val="22"/>
          <w:szCs w:val="22"/>
          <w:lang w:eastAsia="zh-CN"/>
        </w:rPr>
      </w:pPr>
      <w:r w:rsidRPr="00666270"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  <w:t>Kandydat na uczestnika projektu</w:t>
      </w:r>
      <w:r w:rsidRPr="00666270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 – osoba fizyczna, która ubiega się o zakwalifikowanie do udziału w projekcie i złożyła </w:t>
      </w:r>
      <w:r>
        <w:rPr>
          <w:rFonts w:asciiTheme="minorHAnsi" w:eastAsia="SimSun" w:hAnsiTheme="minorHAnsi" w:cstheme="minorHAnsi"/>
          <w:sz w:val="22"/>
          <w:szCs w:val="22"/>
          <w:lang w:eastAsia="zh-CN"/>
        </w:rPr>
        <w:t>f</w:t>
      </w:r>
      <w:r w:rsidRPr="00666270">
        <w:rPr>
          <w:rFonts w:asciiTheme="minorHAnsi" w:eastAsia="SimSun" w:hAnsiTheme="minorHAnsi" w:cstheme="minorHAnsi"/>
          <w:sz w:val="22"/>
          <w:szCs w:val="22"/>
          <w:lang w:eastAsia="zh-CN"/>
        </w:rPr>
        <w:t>ormularz rekrutacyjny wraz z wymaganymi dokumentami;</w:t>
      </w:r>
    </w:p>
    <w:p w14:paraId="44E282AF" w14:textId="77777777" w:rsidR="00F1636C" w:rsidRPr="00E7151B" w:rsidRDefault="00F1636C" w:rsidP="00F1636C">
      <w:pPr>
        <w:pStyle w:val="Default"/>
        <w:spacing w:before="60" w:after="60" w:line="276" w:lineRule="auto"/>
        <w:ind w:left="567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E7151B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Komisja Rekrutacyjna (KR) </w:t>
      </w:r>
      <w:r w:rsidRPr="00E7151B">
        <w:rPr>
          <w:rFonts w:asciiTheme="minorHAnsi" w:hAnsiTheme="minorHAnsi" w:cstheme="minorHAnsi"/>
          <w:bCs/>
          <w:color w:val="auto"/>
          <w:sz w:val="22"/>
          <w:szCs w:val="22"/>
        </w:rPr>
        <w:t>–</w:t>
      </w:r>
      <w:r w:rsidRPr="00E7151B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E7151B">
        <w:rPr>
          <w:rFonts w:asciiTheme="minorHAnsi" w:hAnsiTheme="minorHAnsi" w:cstheme="minorHAnsi"/>
          <w:bCs/>
          <w:color w:val="auto"/>
          <w:sz w:val="22"/>
          <w:szCs w:val="22"/>
        </w:rPr>
        <w:t>Komisja powołana w celu oceny formalnej i mery</w:t>
      </w:r>
      <w:r w:rsidRPr="00E7151B">
        <w:rPr>
          <w:rFonts w:asciiTheme="minorHAnsi" w:hAnsiTheme="minorHAnsi" w:cstheme="minorHAnsi"/>
          <w:color w:val="auto"/>
          <w:sz w:val="22"/>
          <w:szCs w:val="22"/>
        </w:rPr>
        <w:t>to</w:t>
      </w:r>
      <w:r w:rsidRPr="00E7151B">
        <w:rPr>
          <w:rFonts w:asciiTheme="minorHAnsi" w:hAnsiTheme="minorHAnsi" w:cstheme="minorHAnsi"/>
          <w:bCs/>
          <w:color w:val="auto"/>
          <w:sz w:val="22"/>
          <w:szCs w:val="22"/>
        </w:rPr>
        <w:t>rycznej złożonych formularzy rekruta</w:t>
      </w:r>
      <w:r w:rsidRPr="00E7151B">
        <w:rPr>
          <w:rFonts w:asciiTheme="minorHAnsi" w:hAnsiTheme="minorHAnsi" w:cstheme="minorHAnsi"/>
          <w:color w:val="auto"/>
          <w:sz w:val="22"/>
          <w:szCs w:val="22"/>
        </w:rPr>
        <w:t xml:space="preserve">cyjnych przez Kandydatów na uczestników projektu </w:t>
      </w:r>
      <w:r w:rsidRPr="00E7151B">
        <w:rPr>
          <w:rFonts w:asciiTheme="minorHAnsi" w:hAnsiTheme="minorHAnsi" w:cstheme="minorHAnsi"/>
          <w:color w:val="auto"/>
          <w:sz w:val="22"/>
          <w:szCs w:val="22"/>
        </w:rPr>
        <w:br/>
        <w:t>i przeprowadzenia rozmów kwalifikacyjnych zgodnie z procedurą określoną w niniejszym Regulaminie. Komisja składa się z</w:t>
      </w:r>
      <w:r w:rsidRPr="00E7151B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min. 3 ekspertów w zakresie przedsiębiorczości (wymagania: wykształcenie wyższe, doświadczenie zawodowe w projektach dotyczących zakładania i prowadzenia działalności gospodarczej w ramach środków UE – praca przy minimum 1 projekcie), min. 1 doradcy zawodowego (wymagania: wykształcenie wyższe oraz ukończone studia podyplomowe i/lub kursy uzupełniające z zakresu doradztwa zawodowego/pośrednictwa pracy lub pokrewne; roczne doświadczenie zawodowe (lub przepracowane co najmniej 100 godzin zegarowych) w przeprowadzeniu indywidualnego/i lub grupowego doradztwa zawodowego ).</w:t>
      </w:r>
    </w:p>
    <w:p w14:paraId="40BC56B4" w14:textId="77777777" w:rsidR="00F1636C" w:rsidRPr="00C07801" w:rsidRDefault="00F1636C" w:rsidP="00F1636C">
      <w:pPr>
        <w:pStyle w:val="Default"/>
        <w:spacing w:before="60" w:after="60" w:line="276" w:lineRule="auto"/>
        <w:ind w:left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0780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Oczywisty błąd pisarski </w:t>
      </w:r>
      <w:r w:rsidRPr="00C07801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– omyłki widoczne, przekręcenie, opuszczenie wyrazu, błąd logiczny, błąd pisarski lub inna podobna usterka w tekście, również omyłka, która nie jest widoczna </w:t>
      </w:r>
      <w:r w:rsidRPr="00C07801">
        <w:rPr>
          <w:rFonts w:asciiTheme="minorHAnsi" w:hAnsiTheme="minorHAnsi" w:cstheme="minorHAnsi"/>
          <w:bCs/>
          <w:color w:val="auto"/>
          <w:sz w:val="22"/>
          <w:szCs w:val="22"/>
        </w:rPr>
        <w:br/>
        <w:t xml:space="preserve">w treści samego wniosku, jest jednak omyłką wynikającą z porównania treści innych fragmentów wniosku i/lub pozostałych dokumentów, stanowiących załączniki do wniosku, 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br/>
      </w:r>
      <w:r w:rsidRPr="00C07801">
        <w:rPr>
          <w:rFonts w:asciiTheme="minorHAnsi" w:hAnsiTheme="minorHAnsi" w:cstheme="minorHAnsi"/>
          <w:bCs/>
          <w:color w:val="auto"/>
          <w:sz w:val="22"/>
          <w:szCs w:val="22"/>
        </w:rPr>
        <w:t>a przez dokonanie poprawki tej omyłki, właściwy sens oświadczenia pozostaje bez zmian;</w:t>
      </w:r>
    </w:p>
    <w:p w14:paraId="14571D25" w14:textId="77777777" w:rsidR="00F1636C" w:rsidRDefault="00F1636C" w:rsidP="00F1636C">
      <w:pPr>
        <w:pStyle w:val="Tekstprzypisudolnego"/>
        <w:spacing w:before="60" w:after="60"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8E360C">
        <w:rPr>
          <w:rFonts w:asciiTheme="minorHAnsi" w:hAnsiTheme="minorHAnsi" w:cstheme="minorHAnsi"/>
          <w:b/>
          <w:sz w:val="22"/>
          <w:szCs w:val="22"/>
        </w:rPr>
        <w:t>Osoba bezrobotna</w:t>
      </w:r>
      <w:r w:rsidRPr="008E360C">
        <w:rPr>
          <w:rFonts w:asciiTheme="minorHAnsi" w:hAnsiTheme="minorHAnsi" w:cstheme="minorHAnsi"/>
          <w:sz w:val="22"/>
          <w:szCs w:val="22"/>
        </w:rPr>
        <w:t xml:space="preserve"> – osob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8E360C">
        <w:rPr>
          <w:rFonts w:asciiTheme="minorHAnsi" w:hAnsiTheme="minorHAnsi" w:cstheme="minorHAnsi"/>
          <w:sz w:val="22"/>
          <w:szCs w:val="22"/>
        </w:rPr>
        <w:t xml:space="preserve"> pozostając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8E360C">
        <w:rPr>
          <w:rFonts w:asciiTheme="minorHAnsi" w:hAnsiTheme="minorHAnsi" w:cstheme="minorHAnsi"/>
          <w:sz w:val="22"/>
          <w:szCs w:val="22"/>
        </w:rPr>
        <w:t xml:space="preserve"> bez pracy, gotow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8E360C">
        <w:rPr>
          <w:rFonts w:asciiTheme="minorHAnsi" w:hAnsiTheme="minorHAnsi" w:cstheme="minorHAnsi"/>
          <w:sz w:val="22"/>
          <w:szCs w:val="22"/>
        </w:rPr>
        <w:t xml:space="preserve"> do podjęcia pracy i aktywnie poszukując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8E360C">
        <w:rPr>
          <w:rFonts w:asciiTheme="minorHAnsi" w:hAnsiTheme="minorHAnsi" w:cstheme="minorHAnsi"/>
          <w:sz w:val="22"/>
          <w:szCs w:val="22"/>
        </w:rPr>
        <w:t xml:space="preserve"> zatrudnienia. Niezależnie od spełnienia powyższych przesłanek, zarejestrowani bezrobotni są zaliczani do osób bezrobotnych. Osobami bezrobotnymi są zarówno osoby bezrobotne w rozumieniu Badania Aktywności Ekonomicznej Ludności, jak i osoby zarejestrowane jako bezrobotne. Definicja nie uwzględnia studentów studiów stacjonarnych, nawet jeśli spełniają powyższe kryteria. Osoby kwalifikujące się do urlopu macierzyńskiego lub rodzicielskiego, które są bezrobotne w rozumieniu niniejszej definicji (nie pobierają świadczeń </w:t>
      </w:r>
      <w:r>
        <w:rPr>
          <w:rFonts w:asciiTheme="minorHAnsi" w:hAnsiTheme="minorHAnsi" w:cstheme="minorHAnsi"/>
          <w:sz w:val="22"/>
          <w:szCs w:val="22"/>
        </w:rPr>
        <w:br/>
      </w:r>
      <w:r w:rsidRPr="008E360C">
        <w:rPr>
          <w:rFonts w:asciiTheme="minorHAnsi" w:hAnsiTheme="minorHAnsi" w:cstheme="minorHAnsi"/>
          <w:sz w:val="22"/>
          <w:szCs w:val="22"/>
        </w:rPr>
        <w:t xml:space="preserve">z tytułu urlopu), są również osobami bezrobotnymi. Taka sytuacja ma miejsce </w:t>
      </w:r>
      <w:r w:rsidRPr="008E360C">
        <w:rPr>
          <w:rFonts w:asciiTheme="minorHAnsi" w:hAnsiTheme="minorHAnsi" w:cstheme="minorHAnsi"/>
          <w:sz w:val="22"/>
          <w:szCs w:val="22"/>
        </w:rPr>
        <w:br/>
      </w:r>
      <w:r w:rsidRPr="008E360C">
        <w:rPr>
          <w:rFonts w:asciiTheme="minorHAnsi" w:hAnsiTheme="minorHAnsi" w:cstheme="minorHAnsi"/>
          <w:sz w:val="22"/>
          <w:szCs w:val="22"/>
        </w:rPr>
        <w:lastRenderedPageBreak/>
        <w:t>w momencie gdy np. osoba bezrobotna urodziła dziecko, niemniej w związku z tym, iż jest niezatrudniona nie pobiera od pracodawcy świadczeń z tytułu urlopu macierzyńskiego lub rodzicielskiego. W związku z tym, należy ją traktować jako osobę bezrobotną.</w:t>
      </w:r>
    </w:p>
    <w:p w14:paraId="6D05E18A" w14:textId="77777777" w:rsidR="00F1636C" w:rsidRPr="001F720D" w:rsidRDefault="00F1636C" w:rsidP="00F1636C">
      <w:pPr>
        <w:pStyle w:val="Tekstprzypisudolnego"/>
        <w:spacing w:before="60" w:after="60"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A1471F">
        <w:rPr>
          <w:rFonts w:asciiTheme="minorHAnsi" w:hAnsiTheme="minorHAnsi" w:cstheme="minorHAnsi"/>
          <w:b/>
          <w:bCs/>
          <w:sz w:val="22"/>
          <w:szCs w:val="22"/>
        </w:rPr>
        <w:t>Osoba bierna zawodowo</w:t>
      </w:r>
      <w:r>
        <w:rPr>
          <w:rFonts w:cs="Calibri"/>
          <w:sz w:val="22"/>
          <w:szCs w:val="22"/>
        </w:rPr>
        <w:t xml:space="preserve"> </w:t>
      </w:r>
      <w:r w:rsidRPr="00A1471F">
        <w:rPr>
          <w:rFonts w:asciiTheme="minorHAnsi" w:hAnsiTheme="minorHAnsi" w:cstheme="minorHAnsi"/>
          <w:sz w:val="22"/>
          <w:szCs w:val="22"/>
        </w:rPr>
        <w:t>–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739A1">
        <w:rPr>
          <w:rFonts w:asciiTheme="minorHAnsi" w:hAnsiTheme="minorHAnsi" w:cstheme="minorHAnsi"/>
          <w:sz w:val="22"/>
          <w:szCs w:val="22"/>
        </w:rPr>
        <w:t>to osob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C739A1">
        <w:rPr>
          <w:rFonts w:asciiTheme="minorHAnsi" w:hAnsiTheme="minorHAnsi" w:cstheme="minorHAnsi"/>
          <w:sz w:val="22"/>
          <w:szCs w:val="22"/>
        </w:rPr>
        <w:t>, któr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C739A1">
        <w:rPr>
          <w:rFonts w:asciiTheme="minorHAnsi" w:hAnsiTheme="minorHAnsi" w:cstheme="minorHAnsi"/>
          <w:sz w:val="22"/>
          <w:szCs w:val="22"/>
        </w:rPr>
        <w:t xml:space="preserve"> w danej chwili nie tworz</w:t>
      </w:r>
      <w:r>
        <w:rPr>
          <w:rFonts w:asciiTheme="minorHAnsi" w:hAnsiTheme="minorHAnsi" w:cstheme="minorHAnsi"/>
          <w:sz w:val="22"/>
          <w:szCs w:val="22"/>
        </w:rPr>
        <w:t>y</w:t>
      </w:r>
      <w:r w:rsidRPr="00C739A1">
        <w:rPr>
          <w:rFonts w:asciiTheme="minorHAnsi" w:hAnsiTheme="minorHAnsi" w:cstheme="minorHAnsi"/>
          <w:sz w:val="22"/>
          <w:szCs w:val="22"/>
        </w:rPr>
        <w:t xml:space="preserve"> zasobów siły roboczej (tzn. nie pracuj</w:t>
      </w:r>
      <w:r>
        <w:rPr>
          <w:rFonts w:asciiTheme="minorHAnsi" w:hAnsiTheme="minorHAnsi" w:cstheme="minorHAnsi"/>
          <w:sz w:val="22"/>
          <w:szCs w:val="22"/>
        </w:rPr>
        <w:t xml:space="preserve">e </w:t>
      </w:r>
      <w:r w:rsidRPr="00C739A1">
        <w:rPr>
          <w:rFonts w:asciiTheme="minorHAnsi" w:hAnsiTheme="minorHAnsi" w:cstheme="minorHAnsi"/>
          <w:sz w:val="22"/>
          <w:szCs w:val="22"/>
        </w:rPr>
        <w:t xml:space="preserve">i nie </w:t>
      </w:r>
      <w:r>
        <w:rPr>
          <w:rFonts w:asciiTheme="minorHAnsi" w:hAnsiTheme="minorHAnsi" w:cstheme="minorHAnsi"/>
          <w:sz w:val="22"/>
          <w:szCs w:val="22"/>
        </w:rPr>
        <w:t>jest</w:t>
      </w:r>
      <w:r w:rsidRPr="00C739A1">
        <w:rPr>
          <w:rFonts w:asciiTheme="minorHAnsi" w:hAnsiTheme="minorHAnsi" w:cstheme="minorHAnsi"/>
          <w:sz w:val="22"/>
          <w:szCs w:val="22"/>
        </w:rPr>
        <w:t xml:space="preserve"> bezrobotn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C739A1">
        <w:rPr>
          <w:rFonts w:asciiTheme="minorHAnsi" w:hAnsiTheme="minorHAnsi" w:cstheme="minorHAnsi"/>
          <w:sz w:val="22"/>
          <w:szCs w:val="22"/>
        </w:rPr>
        <w:t>).</w:t>
      </w:r>
      <w:r w:rsidRPr="001F720D">
        <w:rPr>
          <w:rFonts w:ascii="Arial" w:hAnsi="Arial" w:cs="Arial"/>
          <w:sz w:val="30"/>
          <w:szCs w:val="30"/>
        </w:rPr>
        <w:t xml:space="preserve"> </w:t>
      </w:r>
      <w:r w:rsidRPr="001F720D">
        <w:rPr>
          <w:rFonts w:asciiTheme="minorHAnsi" w:hAnsiTheme="minorHAnsi" w:cstheme="minorHAnsi"/>
          <w:sz w:val="22"/>
          <w:szCs w:val="22"/>
        </w:rPr>
        <w:t>Osoba będąca na urlopie wychowawczym (rozumianym jako nieobecność w pracy, spowodowana opieką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F720D">
        <w:rPr>
          <w:rFonts w:asciiTheme="minorHAnsi" w:hAnsiTheme="minorHAnsi" w:cstheme="minorHAnsi"/>
          <w:sz w:val="22"/>
          <w:szCs w:val="22"/>
        </w:rPr>
        <w:t>nad dzieckiem w okresie, który nie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F720D">
        <w:rPr>
          <w:rFonts w:asciiTheme="minorHAnsi" w:hAnsiTheme="minorHAnsi" w:cstheme="minorHAnsi"/>
          <w:sz w:val="22"/>
          <w:szCs w:val="22"/>
        </w:rPr>
        <w:t>mieści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F720D">
        <w:rPr>
          <w:rFonts w:asciiTheme="minorHAnsi" w:hAnsiTheme="minorHAnsi" w:cstheme="minorHAnsi"/>
          <w:sz w:val="22"/>
          <w:szCs w:val="22"/>
        </w:rPr>
        <w:t>się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br/>
      </w:r>
      <w:r w:rsidRPr="001F720D">
        <w:rPr>
          <w:rFonts w:asciiTheme="minorHAnsi" w:hAnsiTheme="minorHAnsi" w:cstheme="minorHAnsi"/>
          <w:sz w:val="22"/>
          <w:szCs w:val="22"/>
        </w:rPr>
        <w:t>w ramach urlopu macierzyńskiego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F720D">
        <w:rPr>
          <w:rFonts w:asciiTheme="minorHAnsi" w:hAnsiTheme="minorHAnsi" w:cstheme="minorHAnsi"/>
          <w:sz w:val="22"/>
          <w:szCs w:val="22"/>
        </w:rPr>
        <w:t>lub urlopu rodzicielskiego), jest uznawana za bierną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F720D">
        <w:rPr>
          <w:rFonts w:asciiTheme="minorHAnsi" w:hAnsiTheme="minorHAnsi" w:cstheme="minorHAnsi"/>
          <w:sz w:val="22"/>
          <w:szCs w:val="22"/>
        </w:rPr>
        <w:t>zawodowo, chyba że jest zarejestrowana już jako bezrobotna (wówczas status bezrobotnego ma pierwszeństwo</w:t>
      </w:r>
      <w:r>
        <w:rPr>
          <w:rStyle w:val="Odwoanieprzypisudolnego"/>
          <w:rFonts w:asciiTheme="minorHAnsi" w:hAnsiTheme="minorHAnsi"/>
          <w:sz w:val="22"/>
          <w:szCs w:val="22"/>
        </w:rPr>
        <w:footnoteReference w:id="1"/>
      </w:r>
      <w:r w:rsidRPr="001F720D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15AA67D1" w14:textId="77777777" w:rsidR="00F1636C" w:rsidRPr="00C739A1" w:rsidRDefault="00F1636C" w:rsidP="00F1636C">
      <w:pPr>
        <w:spacing w:before="60" w:after="60" w:line="276" w:lineRule="auto"/>
        <w:ind w:left="567"/>
        <w:jc w:val="both"/>
        <w:rPr>
          <w:rFonts w:eastAsia="Times New Roman" w:cs="Calibri"/>
          <w:sz w:val="22"/>
          <w:szCs w:val="22"/>
        </w:rPr>
      </w:pPr>
      <w:r w:rsidRPr="00DC24EC">
        <w:rPr>
          <w:rFonts w:eastAsia="Times New Roman" w:cs="Calibri"/>
          <w:b/>
          <w:sz w:val="22"/>
          <w:szCs w:val="22"/>
        </w:rPr>
        <w:t>O</w:t>
      </w:r>
      <w:r w:rsidRPr="00C739A1">
        <w:rPr>
          <w:rFonts w:eastAsia="Times New Roman" w:cs="Calibri"/>
          <w:b/>
          <w:sz w:val="22"/>
          <w:szCs w:val="22"/>
        </w:rPr>
        <w:t>sob</w:t>
      </w:r>
      <w:r>
        <w:rPr>
          <w:rFonts w:eastAsia="Times New Roman" w:cs="Calibri"/>
          <w:b/>
          <w:sz w:val="22"/>
          <w:szCs w:val="22"/>
        </w:rPr>
        <w:t>y</w:t>
      </w:r>
      <w:r w:rsidRPr="00C739A1">
        <w:rPr>
          <w:rFonts w:eastAsia="Times New Roman" w:cs="Calibri"/>
          <w:b/>
          <w:sz w:val="22"/>
          <w:szCs w:val="22"/>
        </w:rPr>
        <w:t xml:space="preserve"> z niepełnosprawnościami</w:t>
      </w:r>
      <w:r>
        <w:rPr>
          <w:rFonts w:eastAsia="Times New Roman" w:cs="Calibri"/>
          <w:b/>
          <w:sz w:val="22"/>
          <w:szCs w:val="22"/>
        </w:rPr>
        <w:t xml:space="preserve"> </w:t>
      </w:r>
      <w:bookmarkStart w:id="2" w:name="_Hlk57451440"/>
      <w:r w:rsidRPr="00A1471F">
        <w:rPr>
          <w:rFonts w:asciiTheme="minorHAnsi" w:hAnsiTheme="minorHAnsi" w:cstheme="minorHAnsi"/>
          <w:sz w:val="22"/>
          <w:szCs w:val="22"/>
        </w:rPr>
        <w:t>–</w:t>
      </w:r>
      <w:r>
        <w:rPr>
          <w:rFonts w:eastAsia="Times New Roman" w:cs="Calibri"/>
          <w:sz w:val="22"/>
          <w:szCs w:val="22"/>
        </w:rPr>
        <w:t xml:space="preserve"> </w:t>
      </w:r>
      <w:bookmarkEnd w:id="2"/>
      <w:r w:rsidRPr="00C739A1">
        <w:rPr>
          <w:rFonts w:eastAsia="Times New Roman" w:cs="Calibri"/>
          <w:sz w:val="22"/>
          <w:szCs w:val="22"/>
        </w:rPr>
        <w:t xml:space="preserve">to osoby niepełnosprawne w rozumieniu Wytycznych </w:t>
      </w:r>
      <w:r>
        <w:rPr>
          <w:rFonts w:eastAsia="Times New Roman" w:cs="Calibri"/>
          <w:sz w:val="22"/>
          <w:szCs w:val="22"/>
        </w:rPr>
        <w:br/>
      </w:r>
      <w:r w:rsidRPr="00C739A1">
        <w:rPr>
          <w:rFonts w:eastAsia="Times New Roman" w:cs="Calibri"/>
          <w:sz w:val="22"/>
          <w:szCs w:val="22"/>
        </w:rPr>
        <w:t xml:space="preserve">w zakresie realizacji zasady równości szans i niedyskryminacji, w tym dostępności dla osób </w:t>
      </w:r>
      <w:r>
        <w:rPr>
          <w:rFonts w:eastAsia="Times New Roman" w:cs="Calibri"/>
          <w:sz w:val="22"/>
          <w:szCs w:val="22"/>
        </w:rPr>
        <w:br/>
      </w:r>
      <w:r w:rsidRPr="00C739A1">
        <w:rPr>
          <w:rFonts w:eastAsia="Times New Roman" w:cs="Calibri"/>
          <w:sz w:val="22"/>
          <w:szCs w:val="22"/>
        </w:rPr>
        <w:t>z niepełnosprawnościami oraz zasady równości szans kobiet i mężczyzn w ramach funduszy unijnych na lata 2014-2020.</w:t>
      </w:r>
    </w:p>
    <w:p w14:paraId="455D79FE" w14:textId="77777777" w:rsidR="00F1636C" w:rsidRPr="00C739A1" w:rsidRDefault="00F1636C" w:rsidP="00F1636C">
      <w:pPr>
        <w:spacing w:before="60" w:after="60" w:line="276" w:lineRule="auto"/>
        <w:ind w:left="567"/>
        <w:jc w:val="both"/>
        <w:rPr>
          <w:rFonts w:eastAsia="Times New Roman" w:cs="Calibri"/>
          <w:sz w:val="22"/>
          <w:szCs w:val="22"/>
        </w:rPr>
      </w:pPr>
      <w:r>
        <w:rPr>
          <w:rFonts w:eastAsia="Times New Roman" w:cs="Calibri"/>
          <w:b/>
          <w:sz w:val="22"/>
          <w:szCs w:val="22"/>
        </w:rPr>
        <w:t>O</w:t>
      </w:r>
      <w:r w:rsidRPr="00C739A1">
        <w:rPr>
          <w:rFonts w:eastAsia="Times New Roman" w:cs="Calibri"/>
          <w:b/>
          <w:sz w:val="22"/>
          <w:szCs w:val="22"/>
        </w:rPr>
        <w:t>sob</w:t>
      </w:r>
      <w:r>
        <w:rPr>
          <w:rFonts w:eastAsia="Times New Roman" w:cs="Calibri"/>
          <w:b/>
          <w:sz w:val="22"/>
          <w:szCs w:val="22"/>
        </w:rPr>
        <w:t>a</w:t>
      </w:r>
      <w:r w:rsidRPr="00C739A1">
        <w:rPr>
          <w:rFonts w:eastAsia="Times New Roman" w:cs="Calibri"/>
          <w:b/>
          <w:sz w:val="22"/>
          <w:szCs w:val="22"/>
        </w:rPr>
        <w:t xml:space="preserve"> długotrwale bezrobotn</w:t>
      </w:r>
      <w:r>
        <w:rPr>
          <w:rFonts w:eastAsia="Times New Roman" w:cs="Calibri"/>
          <w:b/>
          <w:sz w:val="22"/>
          <w:szCs w:val="22"/>
        </w:rPr>
        <w:t>a</w:t>
      </w:r>
      <w:r w:rsidRPr="00C739A1">
        <w:rPr>
          <w:rFonts w:eastAsia="Times New Roman" w:cs="Calibri"/>
          <w:sz w:val="22"/>
          <w:szCs w:val="22"/>
        </w:rPr>
        <w:t xml:space="preserve"> </w:t>
      </w:r>
      <w:r w:rsidRPr="00A1471F">
        <w:rPr>
          <w:rFonts w:asciiTheme="minorHAnsi" w:hAnsiTheme="minorHAnsi" w:cstheme="minorHAnsi"/>
          <w:sz w:val="22"/>
          <w:szCs w:val="22"/>
        </w:rPr>
        <w:t>–</w:t>
      </w:r>
      <w:r>
        <w:rPr>
          <w:rFonts w:eastAsia="Times New Roman" w:cs="Calibri"/>
          <w:sz w:val="22"/>
          <w:szCs w:val="22"/>
        </w:rPr>
        <w:t xml:space="preserve"> </w:t>
      </w:r>
      <w:r w:rsidRPr="00C739A1">
        <w:rPr>
          <w:rFonts w:eastAsia="Times New Roman" w:cs="Calibri"/>
          <w:sz w:val="22"/>
          <w:szCs w:val="22"/>
        </w:rPr>
        <w:t>to w przypadku dorosłych (25 lat lub więcej) – osob</w:t>
      </w:r>
      <w:r>
        <w:rPr>
          <w:rFonts w:eastAsia="Times New Roman" w:cs="Calibri"/>
          <w:sz w:val="22"/>
          <w:szCs w:val="22"/>
        </w:rPr>
        <w:t>a</w:t>
      </w:r>
      <w:r w:rsidRPr="00C739A1">
        <w:rPr>
          <w:rFonts w:eastAsia="Times New Roman" w:cs="Calibri"/>
          <w:sz w:val="22"/>
          <w:szCs w:val="22"/>
        </w:rPr>
        <w:t xml:space="preserve"> bezrobotn</w:t>
      </w:r>
      <w:r>
        <w:rPr>
          <w:rFonts w:eastAsia="Times New Roman" w:cs="Calibri"/>
          <w:sz w:val="22"/>
          <w:szCs w:val="22"/>
        </w:rPr>
        <w:t>a</w:t>
      </w:r>
      <w:r w:rsidRPr="00C739A1">
        <w:rPr>
          <w:rFonts w:eastAsia="Times New Roman" w:cs="Calibri"/>
          <w:sz w:val="22"/>
          <w:szCs w:val="22"/>
        </w:rPr>
        <w:t xml:space="preserve"> nieprzerwanie przez okres ponad 12 miesięcy (&gt;12 miesięcy). Wiek uczestników</w:t>
      </w:r>
      <w:r>
        <w:rPr>
          <w:rFonts w:eastAsia="Times New Roman" w:cs="Calibri"/>
          <w:sz w:val="22"/>
          <w:szCs w:val="22"/>
        </w:rPr>
        <w:t xml:space="preserve"> </w:t>
      </w:r>
      <w:r w:rsidRPr="00C739A1">
        <w:rPr>
          <w:rFonts w:eastAsia="Times New Roman" w:cs="Calibri"/>
          <w:sz w:val="22"/>
          <w:szCs w:val="22"/>
        </w:rPr>
        <w:t xml:space="preserve">projektu jest określany na podstawie daty urodzenia i ustalany w dniu rozpoczęcia udziału </w:t>
      </w:r>
      <w:r>
        <w:rPr>
          <w:rFonts w:eastAsia="Times New Roman" w:cs="Calibri"/>
          <w:sz w:val="22"/>
          <w:szCs w:val="22"/>
        </w:rPr>
        <w:br/>
      </w:r>
      <w:r w:rsidRPr="00C739A1">
        <w:rPr>
          <w:rFonts w:eastAsia="Times New Roman" w:cs="Calibri"/>
          <w:sz w:val="22"/>
          <w:szCs w:val="22"/>
        </w:rPr>
        <w:t>w projekcie.</w:t>
      </w:r>
    </w:p>
    <w:p w14:paraId="2E1DE08A" w14:textId="77777777" w:rsidR="00F1636C" w:rsidRPr="00C739A1" w:rsidRDefault="00F1636C" w:rsidP="00F1636C">
      <w:pPr>
        <w:spacing w:before="60" w:after="60" w:line="276" w:lineRule="auto"/>
        <w:ind w:left="567"/>
        <w:jc w:val="both"/>
        <w:rPr>
          <w:rFonts w:eastAsia="Times New Roman" w:cs="Calibri"/>
          <w:sz w:val="22"/>
          <w:szCs w:val="22"/>
        </w:rPr>
      </w:pPr>
      <w:r>
        <w:rPr>
          <w:rFonts w:eastAsia="Times New Roman" w:cs="Calibri"/>
          <w:b/>
          <w:sz w:val="22"/>
          <w:szCs w:val="22"/>
        </w:rPr>
        <w:t>O</w:t>
      </w:r>
      <w:r w:rsidRPr="00C739A1">
        <w:rPr>
          <w:rFonts w:eastAsia="Times New Roman" w:cs="Calibri"/>
          <w:b/>
          <w:sz w:val="22"/>
          <w:szCs w:val="22"/>
        </w:rPr>
        <w:t>soby o niskich kwalifikacjach</w:t>
      </w:r>
      <w:r w:rsidRPr="00C739A1">
        <w:rPr>
          <w:rFonts w:eastAsia="Times New Roman" w:cs="Calibri"/>
          <w:sz w:val="22"/>
          <w:szCs w:val="22"/>
        </w:rPr>
        <w:t xml:space="preserve"> </w:t>
      </w:r>
      <w:r w:rsidRPr="00A1471F">
        <w:rPr>
          <w:rFonts w:asciiTheme="minorHAnsi" w:hAnsiTheme="minorHAnsi" w:cstheme="minorHAnsi"/>
          <w:sz w:val="22"/>
          <w:szCs w:val="22"/>
        </w:rPr>
        <w:t>–</w:t>
      </w:r>
      <w:r>
        <w:rPr>
          <w:rFonts w:eastAsia="Times New Roman" w:cs="Calibri"/>
          <w:sz w:val="22"/>
          <w:szCs w:val="22"/>
        </w:rPr>
        <w:t xml:space="preserve"> </w:t>
      </w:r>
      <w:r w:rsidRPr="00C739A1">
        <w:rPr>
          <w:rFonts w:eastAsia="Times New Roman" w:cs="Calibri"/>
          <w:sz w:val="22"/>
          <w:szCs w:val="22"/>
        </w:rPr>
        <w:t xml:space="preserve">to osoby posiadające wykształcenie na poziomie do ISCED 3 włącznie (Osobom, które ukończyły osiem klas szkoły podstawowej na potrzeby monitorowania projektów współfinansowanych z EFS w perspektywie 2014-2020 należy przypisywać poziom wykształcenia 2 według klasyfikacji ISCED). </w:t>
      </w:r>
      <w:r w:rsidRPr="00C739A1">
        <w:rPr>
          <w:rFonts w:eastAsia="Times New Roman" w:cs="Calibri"/>
          <w:b/>
          <w:sz w:val="22"/>
          <w:szCs w:val="22"/>
        </w:rPr>
        <w:t>ISCED 3</w:t>
      </w:r>
      <w:r w:rsidRPr="00C739A1">
        <w:rPr>
          <w:rFonts w:eastAsia="Times New Roman" w:cs="Calibri"/>
          <w:sz w:val="22"/>
          <w:szCs w:val="22"/>
        </w:rPr>
        <w:t>: wykształcenie ponadgimnazjalne: ma na celu uzupełnienie wykształcenia średniego i przygotowanie do podjęcia studiów wyższych lub umożliwienie osobom uczącym się nabycia umiejętności istotnych dla podjęcia zatrudnienia. Uczniowie przystępują do nauki na tym poziomie zwykle pomiędzy 15 a 16 rokiem życia. Programy na poziomie ISCED 3 z reguły kończą się 12 lub 13 lat po rozpoczęciu nauki na poziomie ISCED 1 (lub mniej więcej w wieku 18 lat), przy czym najczęściej jest to okres 12 lat.</w:t>
      </w:r>
    </w:p>
    <w:p w14:paraId="4B3BCAC0" w14:textId="77777777" w:rsidR="00F1636C" w:rsidRDefault="00F1636C" w:rsidP="00F1636C">
      <w:pPr>
        <w:spacing w:before="60" w:after="60" w:line="276" w:lineRule="auto"/>
        <w:ind w:left="567"/>
        <w:jc w:val="both"/>
        <w:rPr>
          <w:rFonts w:eastAsia="Times New Roman" w:cs="Calibri"/>
          <w:sz w:val="22"/>
          <w:szCs w:val="22"/>
        </w:rPr>
      </w:pPr>
      <w:r w:rsidRPr="00C739A1">
        <w:rPr>
          <w:rFonts w:eastAsia="Times New Roman" w:cs="Calibri"/>
          <w:b/>
          <w:sz w:val="22"/>
          <w:szCs w:val="22"/>
        </w:rPr>
        <w:t>Imigranci</w:t>
      </w:r>
      <w:r w:rsidRPr="00C739A1">
        <w:rPr>
          <w:rFonts w:eastAsia="Times New Roman" w:cs="Calibri"/>
          <w:sz w:val="22"/>
          <w:szCs w:val="22"/>
        </w:rPr>
        <w:t xml:space="preserve"> </w:t>
      </w:r>
      <w:r w:rsidRPr="00A1471F">
        <w:rPr>
          <w:rFonts w:asciiTheme="minorHAnsi" w:hAnsiTheme="minorHAnsi" w:cstheme="minorHAnsi"/>
          <w:sz w:val="22"/>
          <w:szCs w:val="22"/>
        </w:rPr>
        <w:t>–</w:t>
      </w:r>
      <w:r>
        <w:rPr>
          <w:rFonts w:eastAsia="Times New Roman" w:cs="Calibri"/>
          <w:sz w:val="22"/>
          <w:szCs w:val="22"/>
        </w:rPr>
        <w:t xml:space="preserve"> </w:t>
      </w:r>
      <w:r w:rsidRPr="00C739A1">
        <w:rPr>
          <w:rFonts w:eastAsia="Times New Roman" w:cs="Calibri"/>
          <w:sz w:val="22"/>
          <w:szCs w:val="22"/>
        </w:rPr>
        <w:t xml:space="preserve"> osoby nieposiadające polskiego obywatelstwa, przybyłe lub zamierzające przybyć do Polski w celu osiedlenia się (zamieszkania na stałe) lub na pobyt czasowy i zamierzający wykonywać lub wykonujący pracę na terytorium Polski, w tym zamierzające wykonywać działalność gospodarczą na terytorium Polski.</w:t>
      </w:r>
    </w:p>
    <w:p w14:paraId="4FDDFF91" w14:textId="77777777" w:rsidR="00F1636C" w:rsidRPr="00C739A1" w:rsidRDefault="00F1636C" w:rsidP="00F1636C">
      <w:pPr>
        <w:spacing w:before="60" w:after="60" w:line="276" w:lineRule="auto"/>
        <w:ind w:left="567"/>
        <w:jc w:val="both"/>
        <w:rPr>
          <w:rFonts w:eastAsia="Times New Roman" w:cs="Calibri"/>
          <w:sz w:val="22"/>
          <w:szCs w:val="22"/>
        </w:rPr>
      </w:pPr>
      <w:r w:rsidRPr="00C739A1">
        <w:rPr>
          <w:rFonts w:eastAsia="Times New Roman" w:cs="Calibri"/>
          <w:b/>
          <w:sz w:val="22"/>
          <w:szCs w:val="22"/>
        </w:rPr>
        <w:t>Reemigranci</w:t>
      </w:r>
      <w:r w:rsidRPr="00C739A1">
        <w:rPr>
          <w:rFonts w:eastAsia="Times New Roman" w:cs="Calibri"/>
          <w:sz w:val="22"/>
          <w:szCs w:val="22"/>
        </w:rPr>
        <w:t xml:space="preserve"> </w:t>
      </w:r>
      <w:r w:rsidRPr="00A1471F">
        <w:rPr>
          <w:rFonts w:asciiTheme="minorHAnsi" w:hAnsiTheme="minorHAnsi" w:cstheme="minorHAnsi"/>
          <w:sz w:val="22"/>
          <w:szCs w:val="22"/>
        </w:rPr>
        <w:t>–</w:t>
      </w:r>
      <w:r>
        <w:rPr>
          <w:rFonts w:eastAsia="Times New Roman" w:cs="Calibri"/>
          <w:sz w:val="22"/>
          <w:szCs w:val="22"/>
        </w:rPr>
        <w:t xml:space="preserve"> </w:t>
      </w:r>
      <w:r w:rsidRPr="00C739A1">
        <w:rPr>
          <w:rFonts w:eastAsia="Times New Roman" w:cs="Calibri"/>
          <w:sz w:val="22"/>
          <w:szCs w:val="22"/>
        </w:rPr>
        <w:t xml:space="preserve"> obywatele polscy, którzy przebywali za granicą Polski przez nieprzerwany okres co najmniej 6 miesięcy, którzy zamierzają powrócić do Polski lub którzy przebywają na terenie Polski nie dłużej niż 6 albo 12 miesięcy (w przypadku osób bez pracy) przed przystąpieniem do projektu i deklarują chęć podjęcia zatrudnienia lub innej pracy zarobkowej (w tym działalności gospodarczej) na terytorium Polski. Do tej grupy zaliczani są również repatrianci.</w:t>
      </w:r>
    </w:p>
    <w:p w14:paraId="12A23306" w14:textId="77777777" w:rsidR="00F1636C" w:rsidRPr="00C739A1" w:rsidRDefault="00F1636C" w:rsidP="00F1636C">
      <w:pPr>
        <w:spacing w:before="60" w:after="60" w:line="276" w:lineRule="auto"/>
        <w:ind w:left="567"/>
        <w:jc w:val="both"/>
        <w:rPr>
          <w:rFonts w:eastAsia="Times New Roman" w:cs="Calibri"/>
          <w:sz w:val="22"/>
          <w:szCs w:val="22"/>
        </w:rPr>
      </w:pPr>
      <w:r w:rsidRPr="00C739A1">
        <w:rPr>
          <w:rFonts w:eastAsia="Times New Roman" w:cs="Calibri"/>
          <w:b/>
          <w:sz w:val="22"/>
          <w:szCs w:val="22"/>
        </w:rPr>
        <w:lastRenderedPageBreak/>
        <w:t>Osoby odchodzące z rolnictwa i ich rodziny</w:t>
      </w:r>
      <w:r w:rsidRPr="00C739A1">
        <w:rPr>
          <w:rFonts w:eastAsia="Times New Roman" w:cs="Calibri"/>
          <w:sz w:val="22"/>
          <w:szCs w:val="22"/>
        </w:rPr>
        <w:t xml:space="preserve"> – osoby podlegające ubezpieczeniu emerytalno-rentowemu na podstawie ustawy z dnia 20 grudnia 1990 r. o ubezpieczeniu społecznym rolników (Dz. U. z 2020 r. poz. 174 z </w:t>
      </w:r>
      <w:proofErr w:type="spellStart"/>
      <w:r w:rsidRPr="00C739A1">
        <w:rPr>
          <w:rFonts w:eastAsia="Times New Roman" w:cs="Calibri"/>
          <w:sz w:val="22"/>
          <w:szCs w:val="22"/>
        </w:rPr>
        <w:t>późn</w:t>
      </w:r>
      <w:proofErr w:type="spellEnd"/>
      <w:r w:rsidRPr="00C739A1">
        <w:rPr>
          <w:rFonts w:eastAsia="Times New Roman" w:cs="Calibri"/>
          <w:sz w:val="22"/>
          <w:szCs w:val="22"/>
        </w:rPr>
        <w:t xml:space="preserve">. zm.) (KRUS), zamierzający podjąć zatrudnienie lub inną działalność pozarolniczą, objętą obowiązkiem ubezpieczenia społecznego na podstawie ustawy z dnia 13 października 1998 r. o systemie ubezpieczeń społecznych (Dz. U. z 2020 r. poz. 266 z </w:t>
      </w:r>
      <w:proofErr w:type="spellStart"/>
      <w:r w:rsidRPr="00C739A1">
        <w:rPr>
          <w:rFonts w:eastAsia="Times New Roman" w:cs="Calibri"/>
          <w:sz w:val="22"/>
          <w:szCs w:val="22"/>
        </w:rPr>
        <w:t>późn</w:t>
      </w:r>
      <w:proofErr w:type="spellEnd"/>
      <w:r w:rsidRPr="00C739A1">
        <w:rPr>
          <w:rFonts w:eastAsia="Times New Roman" w:cs="Calibri"/>
          <w:sz w:val="22"/>
          <w:szCs w:val="22"/>
        </w:rPr>
        <w:t>. zm.) (ZUS).</w:t>
      </w:r>
    </w:p>
    <w:p w14:paraId="738C1C62" w14:textId="77777777" w:rsidR="00F1636C" w:rsidRDefault="00F1636C" w:rsidP="00F1636C">
      <w:pPr>
        <w:spacing w:before="60" w:after="60" w:line="276" w:lineRule="auto"/>
        <w:ind w:left="567"/>
        <w:jc w:val="both"/>
        <w:rPr>
          <w:rFonts w:eastAsia="Times New Roman" w:cs="Calibri"/>
          <w:sz w:val="22"/>
          <w:szCs w:val="22"/>
        </w:rPr>
      </w:pPr>
      <w:r w:rsidRPr="00C739A1">
        <w:rPr>
          <w:rFonts w:eastAsia="Times New Roman" w:cs="Calibri"/>
          <w:b/>
          <w:sz w:val="22"/>
          <w:szCs w:val="22"/>
        </w:rPr>
        <w:t>Osob</w:t>
      </w:r>
      <w:r w:rsidRPr="008C0B84">
        <w:rPr>
          <w:rFonts w:eastAsia="Times New Roman" w:cs="Calibri"/>
          <w:b/>
          <w:sz w:val="22"/>
          <w:szCs w:val="22"/>
        </w:rPr>
        <w:t>a</w:t>
      </w:r>
      <w:r w:rsidRPr="008C0B84">
        <w:rPr>
          <w:rFonts w:eastAsia="Times New Roman" w:cs="Calibri"/>
          <w:sz w:val="22"/>
          <w:szCs w:val="22"/>
        </w:rPr>
        <w:t xml:space="preserve"> </w:t>
      </w:r>
      <w:r w:rsidRPr="00FE1872">
        <w:rPr>
          <w:rFonts w:eastAsia="Times New Roman" w:cs="Calibri"/>
          <w:b/>
          <w:bCs/>
          <w:sz w:val="22"/>
          <w:szCs w:val="22"/>
        </w:rPr>
        <w:t>ubog</w:t>
      </w:r>
      <w:r>
        <w:rPr>
          <w:rFonts w:eastAsia="Times New Roman" w:cs="Calibri"/>
          <w:b/>
          <w:bCs/>
          <w:sz w:val="22"/>
          <w:szCs w:val="22"/>
        </w:rPr>
        <w:t>a</w:t>
      </w:r>
      <w:r w:rsidRPr="00FE1872">
        <w:rPr>
          <w:rFonts w:eastAsia="Times New Roman" w:cs="Calibri"/>
          <w:b/>
          <w:bCs/>
          <w:sz w:val="22"/>
          <w:szCs w:val="22"/>
        </w:rPr>
        <w:t xml:space="preserve"> pracująca</w:t>
      </w:r>
      <w:r w:rsidRPr="00FE1872">
        <w:rPr>
          <w:rFonts w:eastAsia="Times New Roman" w:cs="Calibri"/>
          <w:sz w:val="22"/>
          <w:szCs w:val="22"/>
        </w:rPr>
        <w:t xml:space="preserve"> – to: </w:t>
      </w:r>
    </w:p>
    <w:p w14:paraId="6129C613" w14:textId="77777777" w:rsidR="00F1636C" w:rsidRPr="00BD108E" w:rsidRDefault="00F1636C" w:rsidP="00F1636C">
      <w:pPr>
        <w:spacing w:before="60" w:after="60" w:line="276" w:lineRule="auto"/>
        <w:ind w:left="567"/>
        <w:jc w:val="both"/>
        <w:rPr>
          <w:rFonts w:eastAsia="Times New Roman" w:cs="Calibri"/>
          <w:sz w:val="22"/>
          <w:szCs w:val="22"/>
        </w:rPr>
      </w:pPr>
      <w:r w:rsidRPr="00BD108E">
        <w:rPr>
          <w:rFonts w:eastAsia="Times New Roman" w:cs="Calibri"/>
          <w:sz w:val="22"/>
          <w:szCs w:val="22"/>
        </w:rPr>
        <w:t>a)  osoba zamieszkująca w gospodarstwie domowym, w którym dochody (z wyłączeniem transferów społecznych oznaczających bieżące przelewy otrzymywane przez gospodarstwa domowe podczas okresu odniesienia dochodu, przeznaczone do zmniejszenia ciężarów finansowych związanych z wieloma nieprzewidywalnymi sytuacjami lub potrzebami, dokonywane w ramach wspólnie organizowanych systemów lub poza tymi systemami przez organy rządowe lub instytucje typu non-profit świadczące usługi na rzecz gospodarstw domowych (NPISH). W ramach świadczeń społecznych można wyodrębnić następujące grupy: świadczenia dotyczące rodziny, dodatki mieszkaniowe, świadczenia dla bezrobotnych, świadczenia związane z wiekiem, renty rodzinne, świadczenia c</w:t>
      </w:r>
      <w:r>
        <w:rPr>
          <w:rFonts w:eastAsia="Times New Roman" w:cs="Calibri"/>
          <w:sz w:val="22"/>
          <w:szCs w:val="22"/>
        </w:rPr>
        <w:t xml:space="preserve">horobowe, świadczenia dla osób </w:t>
      </w:r>
      <w:r w:rsidRPr="00BD108E">
        <w:rPr>
          <w:rFonts w:eastAsia="Times New Roman" w:cs="Calibri"/>
          <w:sz w:val="22"/>
          <w:szCs w:val="22"/>
        </w:rPr>
        <w:t xml:space="preserve">z niepełnosprawnościami, stypendia, świadczenia dotyczące wykluczenia społecznego), przypadające na jedną osobę nie przekraczają kryteriów dochodowych ustalonych w oparciu </w:t>
      </w:r>
      <w:r>
        <w:rPr>
          <w:rFonts w:eastAsia="Times New Roman" w:cs="Calibri"/>
          <w:sz w:val="22"/>
          <w:szCs w:val="22"/>
        </w:rPr>
        <w:br/>
      </w:r>
      <w:r w:rsidRPr="00BD108E">
        <w:rPr>
          <w:rFonts w:eastAsia="Times New Roman" w:cs="Calibri"/>
          <w:sz w:val="22"/>
          <w:szCs w:val="22"/>
        </w:rPr>
        <w:t>o próg interwencji socjalnej w miesiącu poprzedzającym przystąpienie do projektu albo</w:t>
      </w:r>
    </w:p>
    <w:p w14:paraId="1AA0A517" w14:textId="77777777" w:rsidR="00F1636C" w:rsidRPr="00BD108E" w:rsidRDefault="00F1636C" w:rsidP="00F1636C">
      <w:pPr>
        <w:spacing w:before="60" w:after="60" w:line="276" w:lineRule="auto"/>
        <w:ind w:left="567"/>
        <w:jc w:val="both"/>
        <w:rPr>
          <w:rFonts w:eastAsia="Times New Roman" w:cs="Calibri"/>
          <w:sz w:val="22"/>
          <w:szCs w:val="22"/>
        </w:rPr>
      </w:pPr>
      <w:r w:rsidRPr="00BD108E">
        <w:rPr>
          <w:rFonts w:eastAsia="Times New Roman" w:cs="Calibri"/>
          <w:sz w:val="22"/>
          <w:szCs w:val="22"/>
        </w:rPr>
        <w:t>b) osoba, której zarobki w ujęciu miesięcznym nie przekraczają minimalnego wynagrodzenia za pracę (ustalanego na podstawie przepisów o minimalnym wynagrodzeniu) w miesiącu poprzedzającym przystąpienie do projektu;</w:t>
      </w:r>
    </w:p>
    <w:p w14:paraId="1FEA2332" w14:textId="6072777F" w:rsidR="00F1636C" w:rsidRPr="000F5141" w:rsidRDefault="00F1636C" w:rsidP="00F1636C">
      <w:pPr>
        <w:autoSpaceDE w:val="0"/>
        <w:autoSpaceDN w:val="0"/>
        <w:adjustRightInd w:val="0"/>
        <w:spacing w:before="60" w:after="60" w:line="276" w:lineRule="auto"/>
        <w:ind w:firstLine="567"/>
        <w:jc w:val="both"/>
        <w:rPr>
          <w:rFonts w:asciiTheme="minorHAnsi" w:eastAsia="SimSun" w:hAnsiTheme="minorHAnsi" w:cstheme="minorHAnsi"/>
          <w:i/>
          <w:sz w:val="22"/>
          <w:szCs w:val="22"/>
          <w:lang w:eastAsia="zh-CN"/>
        </w:rPr>
      </w:pPr>
      <w:r w:rsidRPr="00CC0654">
        <w:rPr>
          <w:rFonts w:asciiTheme="minorHAnsi" w:eastAsia="SimSun" w:hAnsiTheme="minorHAnsi" w:cstheme="minorHAnsi"/>
          <w:b/>
          <w:sz w:val="22"/>
          <w:szCs w:val="22"/>
          <w:lang w:eastAsia="zh-CN"/>
        </w:rPr>
        <w:t>Partner projektu</w:t>
      </w:r>
      <w:r w:rsidRPr="00CC0654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 </w:t>
      </w:r>
      <w:r w:rsidRPr="000F5141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– </w:t>
      </w:r>
      <w:r w:rsidR="00601AA0">
        <w:rPr>
          <w:rFonts w:eastAsia="Times New Roman" w:cs="Calibri"/>
          <w:sz w:val="22"/>
          <w:szCs w:val="22"/>
        </w:rPr>
        <w:t>Gmina Miejska Biała Podlaska;</w:t>
      </w:r>
    </w:p>
    <w:p w14:paraId="745505B6" w14:textId="77777777" w:rsidR="00F1636C" w:rsidRDefault="00F1636C" w:rsidP="00F1636C">
      <w:pPr>
        <w:pStyle w:val="Default"/>
        <w:spacing w:before="60" w:after="60" w:line="276" w:lineRule="auto"/>
        <w:ind w:left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C065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Pomoc </w:t>
      </w:r>
      <w:r w:rsidRPr="00CC0654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 xml:space="preserve">de </w:t>
      </w:r>
      <w:proofErr w:type="spellStart"/>
      <w:r w:rsidRPr="00CC0654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>minimis</w:t>
      </w:r>
      <w:proofErr w:type="spellEnd"/>
      <w:r w:rsidRPr="00CC0654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 xml:space="preserve"> </w:t>
      </w:r>
      <w:r w:rsidRPr="00CC0654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– </w:t>
      </w:r>
      <w:r w:rsidRPr="00D61FC5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pomoc spełniająca przesłanki określone 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 xml:space="preserve">w </w:t>
      </w:r>
      <w:r w:rsidRPr="008063C4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Rozporządzeni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>u</w:t>
      </w:r>
      <w:r w:rsidRPr="008063C4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Komisji (UE) 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br/>
      </w:r>
      <w:r w:rsidRPr="008063C4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nr 1407/2013 z dnia 18 grudnia 2013 roku w sprawie stosowania art. 107 i 108 Traktatu 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br/>
      </w:r>
      <w:r w:rsidRPr="008063C4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o funkcjonowaniu Unii Europejskiej do pomocy de </w:t>
      </w:r>
      <w:proofErr w:type="spellStart"/>
      <w:r w:rsidRPr="008063C4">
        <w:rPr>
          <w:rFonts w:asciiTheme="minorHAnsi" w:hAnsiTheme="minorHAnsi" w:cstheme="minorHAnsi"/>
          <w:bCs/>
          <w:color w:val="auto"/>
          <w:sz w:val="22"/>
          <w:szCs w:val="22"/>
        </w:rPr>
        <w:t>minimis</w:t>
      </w:r>
      <w:proofErr w:type="spellEnd"/>
      <w:r w:rsidRPr="008063C4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(Dz. Urz. UE L 352 z 24.12.2013 r., str.1 z </w:t>
      </w:r>
      <w:proofErr w:type="spellStart"/>
      <w:r w:rsidRPr="008063C4">
        <w:rPr>
          <w:rFonts w:asciiTheme="minorHAnsi" w:hAnsiTheme="minorHAnsi" w:cstheme="minorHAnsi"/>
          <w:bCs/>
          <w:color w:val="auto"/>
          <w:sz w:val="22"/>
          <w:szCs w:val="22"/>
        </w:rPr>
        <w:t>późn</w:t>
      </w:r>
      <w:proofErr w:type="spellEnd"/>
      <w:r w:rsidRPr="008063C4">
        <w:rPr>
          <w:rFonts w:asciiTheme="minorHAnsi" w:hAnsiTheme="minorHAnsi" w:cstheme="minorHAnsi"/>
          <w:bCs/>
          <w:color w:val="auto"/>
          <w:sz w:val="22"/>
          <w:szCs w:val="22"/>
        </w:rPr>
        <w:t>. zm.)</w:t>
      </w:r>
      <w:r>
        <w:rPr>
          <w:rFonts w:asciiTheme="minorHAnsi" w:hAnsiTheme="minorHAnsi" w:cstheme="minorHAnsi"/>
          <w:color w:val="auto"/>
          <w:sz w:val="22"/>
          <w:szCs w:val="22"/>
          <w:highlight w:val="yellow"/>
        </w:rPr>
        <w:t xml:space="preserve"> </w:t>
      </w:r>
    </w:p>
    <w:p w14:paraId="7CC8FB11" w14:textId="5844F041" w:rsidR="00F1636C" w:rsidRPr="00174BA1" w:rsidRDefault="00F1636C" w:rsidP="00F1636C">
      <w:pPr>
        <w:pStyle w:val="Default"/>
        <w:spacing w:before="60" w:after="60"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CC0654">
        <w:rPr>
          <w:rFonts w:asciiTheme="minorHAnsi" w:hAnsiTheme="minorHAnsi" w:cstheme="minorHAnsi"/>
          <w:b/>
          <w:sz w:val="22"/>
          <w:szCs w:val="22"/>
        </w:rPr>
        <w:t xml:space="preserve">Projekt </w:t>
      </w:r>
      <w:r w:rsidRPr="00CC0654">
        <w:rPr>
          <w:rFonts w:asciiTheme="minorHAnsi" w:hAnsiTheme="minorHAnsi" w:cstheme="minorHAnsi"/>
          <w:sz w:val="22"/>
          <w:szCs w:val="22"/>
        </w:rPr>
        <w:t>– należy przez to rozumieć projekt</w:t>
      </w:r>
      <w:r w:rsidRPr="009D3041">
        <w:rPr>
          <w:rFonts w:asciiTheme="minorHAnsi" w:hAnsiTheme="minorHAnsi" w:cstheme="minorHAnsi"/>
          <w:sz w:val="22"/>
          <w:szCs w:val="22"/>
        </w:rPr>
        <w:t xml:space="preserve"> </w:t>
      </w:r>
      <w:r w:rsidRPr="009D3041">
        <w:rPr>
          <w:rFonts w:asciiTheme="minorHAnsi" w:hAnsiTheme="minorHAnsi" w:cstheme="minorHAnsi"/>
          <w:i/>
          <w:sz w:val="22"/>
          <w:szCs w:val="22"/>
        </w:rPr>
        <w:t>„</w:t>
      </w:r>
      <w:r w:rsidR="007618BF">
        <w:rPr>
          <w:rFonts w:asciiTheme="minorHAnsi" w:hAnsiTheme="minorHAnsi" w:cstheme="minorHAnsi"/>
          <w:i/>
          <w:sz w:val="22"/>
          <w:szCs w:val="22"/>
        </w:rPr>
        <w:t>Załóż firmę i odnieś sukces! Kompleksowe wsparcie dla osób planujących rozpoczęcie własnej działalności gospodarczej na terenie MOF Biała Podlaska – edycja II</w:t>
      </w:r>
      <w:r w:rsidRPr="009D3041">
        <w:rPr>
          <w:rFonts w:asciiTheme="minorHAnsi" w:hAnsiTheme="minorHAnsi" w:cstheme="minorHAnsi"/>
          <w:i/>
          <w:sz w:val="22"/>
          <w:szCs w:val="22"/>
        </w:rPr>
        <w:t xml:space="preserve">” </w:t>
      </w:r>
      <w:r w:rsidRPr="00CC0654">
        <w:rPr>
          <w:rFonts w:asciiTheme="minorHAnsi" w:hAnsiTheme="minorHAnsi" w:cstheme="minorHAnsi"/>
          <w:sz w:val="22"/>
          <w:szCs w:val="22"/>
        </w:rPr>
        <w:t>realizowany przez</w:t>
      </w:r>
      <w:r>
        <w:rPr>
          <w:rFonts w:asciiTheme="minorHAnsi" w:hAnsiTheme="minorHAnsi" w:cstheme="minorHAnsi"/>
          <w:sz w:val="22"/>
          <w:szCs w:val="22"/>
        </w:rPr>
        <w:t xml:space="preserve"> Polską Fundację Rozwoju Gospodarczego „OIC Poland” z sied</w:t>
      </w:r>
      <w:r w:rsidR="007618BF">
        <w:rPr>
          <w:rFonts w:asciiTheme="minorHAnsi" w:hAnsiTheme="minorHAnsi" w:cstheme="minorHAnsi"/>
          <w:sz w:val="22"/>
          <w:szCs w:val="22"/>
        </w:rPr>
        <w:t xml:space="preserve">zibą w Lublinie w partnerstwie </w:t>
      </w:r>
      <w:r>
        <w:rPr>
          <w:rFonts w:asciiTheme="minorHAnsi" w:hAnsiTheme="minorHAnsi" w:cstheme="minorHAnsi"/>
          <w:sz w:val="22"/>
          <w:szCs w:val="22"/>
        </w:rPr>
        <w:t xml:space="preserve">z </w:t>
      </w:r>
      <w:r w:rsidR="007618BF">
        <w:rPr>
          <w:rFonts w:asciiTheme="minorHAnsi" w:hAnsiTheme="minorHAnsi" w:cstheme="minorHAnsi"/>
          <w:sz w:val="22"/>
          <w:szCs w:val="22"/>
        </w:rPr>
        <w:t>Gminą Miejską Biała Podlaska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0654">
        <w:rPr>
          <w:rFonts w:asciiTheme="minorHAnsi" w:hAnsiTheme="minorHAnsi" w:cstheme="minorHAnsi"/>
          <w:sz w:val="22"/>
          <w:szCs w:val="22"/>
        </w:rPr>
        <w:t xml:space="preserve">i współfinansowany ze środków Unii Europejskiej w ramach Działania </w:t>
      </w:r>
      <w:r>
        <w:rPr>
          <w:rFonts w:asciiTheme="minorHAnsi" w:hAnsiTheme="minorHAnsi" w:cstheme="minorHAnsi"/>
          <w:sz w:val="22"/>
          <w:szCs w:val="22"/>
        </w:rPr>
        <w:t>9.</w:t>
      </w:r>
      <w:r w:rsidRPr="00BE6845">
        <w:rPr>
          <w:rFonts w:asciiTheme="minorHAnsi" w:hAnsiTheme="minorHAnsi" w:cstheme="minorHAnsi"/>
          <w:sz w:val="22"/>
          <w:szCs w:val="22"/>
        </w:rPr>
        <w:t>3</w:t>
      </w:r>
      <w:r w:rsidRPr="00BE6845">
        <w:rPr>
          <w:rFonts w:asciiTheme="minorHAnsi" w:hAnsiTheme="minorHAnsi" w:cstheme="minorHAnsi"/>
          <w:i/>
          <w:sz w:val="22"/>
        </w:rPr>
        <w:t xml:space="preserve"> Rozwój przedsiębiorczośc</w:t>
      </w:r>
      <w:r>
        <w:rPr>
          <w:i/>
          <w:sz w:val="22"/>
        </w:rPr>
        <w:t>i</w:t>
      </w:r>
      <w:r>
        <w:rPr>
          <w:rFonts w:asciiTheme="minorHAnsi" w:hAnsiTheme="minorHAnsi" w:cstheme="minorHAnsi"/>
          <w:sz w:val="22"/>
          <w:szCs w:val="22"/>
        </w:rPr>
        <w:t xml:space="preserve"> Regionalnego </w:t>
      </w:r>
      <w:r w:rsidRPr="00CC0654">
        <w:rPr>
          <w:rFonts w:asciiTheme="minorHAnsi" w:hAnsiTheme="minorHAnsi" w:cstheme="minorHAnsi"/>
          <w:sz w:val="22"/>
          <w:szCs w:val="22"/>
        </w:rPr>
        <w:t xml:space="preserve">Programu Operacyjnego </w:t>
      </w:r>
      <w:r>
        <w:rPr>
          <w:rFonts w:asciiTheme="minorHAnsi" w:hAnsiTheme="minorHAnsi" w:cstheme="minorHAnsi"/>
          <w:sz w:val="22"/>
          <w:szCs w:val="22"/>
        </w:rPr>
        <w:t xml:space="preserve">Województwa Lubelskiego na lata </w:t>
      </w:r>
      <w:r w:rsidRPr="00CC0654">
        <w:rPr>
          <w:rFonts w:asciiTheme="minorHAnsi" w:hAnsiTheme="minorHAnsi" w:cstheme="minorHAnsi"/>
          <w:sz w:val="22"/>
          <w:szCs w:val="22"/>
        </w:rPr>
        <w:t>2014-2020</w:t>
      </w:r>
      <w:r>
        <w:rPr>
          <w:rFonts w:asciiTheme="minorHAnsi" w:hAnsiTheme="minorHAnsi" w:cstheme="minorHAnsi"/>
          <w:sz w:val="22"/>
          <w:szCs w:val="22"/>
        </w:rPr>
        <w:t xml:space="preserve"> na podstawie umowy nr </w:t>
      </w:r>
      <w:r w:rsidR="00FC0214" w:rsidRPr="00FC0214">
        <w:rPr>
          <w:rFonts w:asciiTheme="minorHAnsi" w:hAnsiTheme="minorHAnsi" w:cstheme="minorHAnsi"/>
          <w:sz w:val="22"/>
          <w:szCs w:val="22"/>
        </w:rPr>
        <w:t>277</w:t>
      </w:r>
      <w:r w:rsidR="00D53E58" w:rsidRPr="00FC0214">
        <w:rPr>
          <w:rFonts w:asciiTheme="minorHAnsi" w:hAnsiTheme="minorHAnsi" w:cstheme="minorHAnsi"/>
          <w:sz w:val="22"/>
          <w:szCs w:val="22"/>
        </w:rPr>
        <w:t>/RPLU.09.03.00-06-0037</w:t>
      </w:r>
      <w:r w:rsidRPr="00FC0214">
        <w:rPr>
          <w:rFonts w:asciiTheme="minorHAnsi" w:hAnsiTheme="minorHAnsi" w:cstheme="minorHAnsi"/>
          <w:sz w:val="22"/>
          <w:szCs w:val="22"/>
        </w:rPr>
        <w:t xml:space="preserve">/21-00 z dnia </w:t>
      </w:r>
      <w:r w:rsidR="00FC0214" w:rsidRPr="00FC0214">
        <w:rPr>
          <w:rFonts w:asciiTheme="minorHAnsi" w:hAnsiTheme="minorHAnsi" w:cstheme="minorHAnsi"/>
          <w:sz w:val="22"/>
          <w:szCs w:val="22"/>
        </w:rPr>
        <w:t>30.03.2022</w:t>
      </w:r>
      <w:r w:rsidRPr="00FC0214">
        <w:rPr>
          <w:rFonts w:asciiTheme="minorHAnsi" w:hAnsiTheme="minorHAnsi" w:cstheme="minorHAnsi"/>
          <w:sz w:val="22"/>
          <w:szCs w:val="22"/>
        </w:rPr>
        <w:t>r.;</w:t>
      </w:r>
    </w:p>
    <w:p w14:paraId="4554C75E" w14:textId="559EBAE6" w:rsidR="00F1636C" w:rsidRPr="00174BA1" w:rsidRDefault="00F1636C" w:rsidP="00F1636C">
      <w:pPr>
        <w:pStyle w:val="Default"/>
        <w:spacing w:before="60" w:after="60" w:line="276" w:lineRule="auto"/>
        <w:ind w:left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C065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Strona internetowa </w:t>
      </w:r>
      <w:r w:rsidRPr="00CC0654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– </w:t>
      </w:r>
      <w:r w:rsidRPr="00CC0654">
        <w:rPr>
          <w:rFonts w:asciiTheme="minorHAnsi" w:hAnsiTheme="minorHAnsi" w:cstheme="minorHAnsi"/>
          <w:color w:val="auto"/>
          <w:sz w:val="22"/>
          <w:szCs w:val="22"/>
        </w:rPr>
        <w:t xml:space="preserve">strona internetowa, na której umieszczane będą informacje dotyczące projektu,  dostępna pod adresem: </w:t>
      </w:r>
      <w:hyperlink r:id="rId12" w:history="1">
        <w:r w:rsidRPr="00CA42C4">
          <w:rPr>
            <w:rStyle w:val="Hipercze"/>
            <w:rFonts w:asciiTheme="minorHAnsi" w:hAnsiTheme="minorHAnsi" w:cstheme="minorHAnsi"/>
            <w:sz w:val="22"/>
            <w:szCs w:val="22"/>
          </w:rPr>
          <w:t>https://www.oic.lublin.pl/</w:t>
        </w:r>
      </w:hyperlink>
      <w:r w:rsidR="00004669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7E218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hyperlink r:id="rId13" w:history="1">
        <w:r w:rsidR="007E218E" w:rsidRPr="00057D70">
          <w:rPr>
            <w:rStyle w:val="Hipercze"/>
            <w:rFonts w:asciiTheme="minorHAnsi" w:hAnsiTheme="minorHAnsi" w:cstheme="minorHAnsi"/>
            <w:sz w:val="22"/>
            <w:szCs w:val="22"/>
          </w:rPr>
          <w:t>https://um.bialapodlaska.pl/</w:t>
        </w:r>
      </w:hyperlink>
      <w:r w:rsidR="00004669">
        <w:rPr>
          <w:rFonts w:asciiTheme="minorHAnsi" w:hAnsiTheme="minorHAnsi" w:cstheme="minorHAnsi"/>
          <w:color w:val="auto"/>
          <w:sz w:val="22"/>
          <w:szCs w:val="22"/>
        </w:rPr>
        <w:t>;</w:t>
      </w:r>
    </w:p>
    <w:p w14:paraId="6071354B" w14:textId="77777777" w:rsidR="00F1636C" w:rsidRDefault="00F1636C" w:rsidP="00F1636C">
      <w:pPr>
        <w:pStyle w:val="Default"/>
        <w:spacing w:before="60" w:after="60"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CC0654">
        <w:rPr>
          <w:rFonts w:asciiTheme="minorHAnsi" w:hAnsiTheme="minorHAnsi" w:cstheme="minorHAnsi"/>
          <w:b/>
          <w:bCs/>
          <w:sz w:val="22"/>
          <w:szCs w:val="22"/>
        </w:rPr>
        <w:t xml:space="preserve">Uczestnik projektu (UP) </w:t>
      </w:r>
      <w:r w:rsidRPr="00CC0654">
        <w:rPr>
          <w:rFonts w:asciiTheme="minorHAnsi" w:hAnsiTheme="minorHAnsi" w:cstheme="minorHAnsi"/>
          <w:bCs/>
          <w:sz w:val="22"/>
          <w:szCs w:val="22"/>
        </w:rPr>
        <w:t xml:space="preserve">– </w:t>
      </w:r>
      <w:r w:rsidRPr="00CC0654">
        <w:rPr>
          <w:rFonts w:asciiTheme="minorHAnsi" w:hAnsiTheme="minorHAnsi" w:cstheme="minorHAnsi"/>
          <w:sz w:val="22"/>
          <w:szCs w:val="22"/>
        </w:rPr>
        <w:t>osoba fizyczna</w:t>
      </w:r>
      <w:r w:rsidRPr="009B5905">
        <w:rPr>
          <w:rFonts w:ascii="Calibri" w:eastAsia="Calibri" w:hAnsi="Calibri" w:cs="Calibri"/>
          <w:color w:val="auto"/>
          <w:sz w:val="22"/>
          <w:szCs w:val="22"/>
        </w:rPr>
        <w:t xml:space="preserve"> w wieku 30 lat i więcej z terenu woj. lubelskiego,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0654">
        <w:rPr>
          <w:rFonts w:asciiTheme="minorHAnsi" w:hAnsiTheme="minorHAnsi" w:cstheme="minorHAnsi"/>
          <w:sz w:val="22"/>
          <w:szCs w:val="22"/>
        </w:rPr>
        <w:t>która została zakwalifikowana do udziału w projekcie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CC0654">
        <w:rPr>
          <w:rFonts w:asciiTheme="minorHAnsi" w:hAnsiTheme="minorHAnsi" w:cstheme="minorHAnsi"/>
          <w:sz w:val="22"/>
          <w:szCs w:val="22"/>
        </w:rPr>
        <w:t xml:space="preserve"> </w:t>
      </w:r>
      <w:r w:rsidRPr="009B5905">
        <w:rPr>
          <w:rFonts w:ascii="Calibri" w:eastAsia="Calibri" w:hAnsi="Calibri" w:cs="Calibri"/>
          <w:color w:val="auto"/>
          <w:sz w:val="22"/>
          <w:szCs w:val="22"/>
        </w:rPr>
        <w:t>zamierzając</w:t>
      </w:r>
      <w:r>
        <w:rPr>
          <w:rFonts w:ascii="Calibri" w:eastAsia="Calibri" w:hAnsi="Calibri" w:cs="Calibri"/>
          <w:color w:val="auto"/>
          <w:sz w:val="22"/>
          <w:szCs w:val="22"/>
        </w:rPr>
        <w:t>a</w:t>
      </w:r>
      <w:r w:rsidRPr="009B5905">
        <w:rPr>
          <w:rFonts w:ascii="Calibri" w:eastAsia="Calibri" w:hAnsi="Calibri" w:cs="Calibri"/>
          <w:color w:val="auto"/>
          <w:sz w:val="22"/>
          <w:szCs w:val="22"/>
        </w:rPr>
        <w:t xml:space="preserve"> rozpocząć prowadzenie </w:t>
      </w:r>
      <w:r w:rsidRPr="009B5905">
        <w:rPr>
          <w:rFonts w:ascii="Calibri" w:eastAsia="Calibri" w:hAnsi="Calibri" w:cs="Calibri"/>
          <w:color w:val="auto"/>
          <w:sz w:val="22"/>
          <w:szCs w:val="22"/>
        </w:rPr>
        <w:lastRenderedPageBreak/>
        <w:t>działalności gospodarczej</w:t>
      </w:r>
      <w:r>
        <w:rPr>
          <w:rFonts w:ascii="Calibri" w:eastAsia="Calibri" w:hAnsi="Calibri" w:cs="Calibri"/>
          <w:color w:val="auto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0654">
        <w:rPr>
          <w:rFonts w:asciiTheme="minorHAnsi" w:hAnsiTheme="minorHAnsi" w:cstheme="minorHAnsi"/>
          <w:sz w:val="22"/>
          <w:szCs w:val="22"/>
        </w:rPr>
        <w:t xml:space="preserve">Uczestnik projektu, który jest jednocześnie beneficjentem pomocy de </w:t>
      </w:r>
      <w:proofErr w:type="spellStart"/>
      <w:r w:rsidRPr="00CC0654">
        <w:rPr>
          <w:rFonts w:asciiTheme="minorHAnsi" w:hAnsiTheme="minorHAnsi" w:cstheme="minorHAnsi"/>
          <w:sz w:val="22"/>
          <w:szCs w:val="22"/>
        </w:rPr>
        <w:t>minimis</w:t>
      </w:r>
      <w:proofErr w:type="spellEnd"/>
      <w:r w:rsidRPr="00CC0654">
        <w:rPr>
          <w:rFonts w:asciiTheme="minorHAnsi" w:hAnsiTheme="minorHAnsi" w:cstheme="minorHAnsi"/>
          <w:sz w:val="22"/>
          <w:szCs w:val="22"/>
        </w:rPr>
        <w:t xml:space="preserve"> nazywany jest „uczestnikiem projektu (beneficjentem pomocy)”;</w:t>
      </w:r>
    </w:p>
    <w:p w14:paraId="72165768" w14:textId="77777777" w:rsidR="00F1636C" w:rsidRPr="00F111CD" w:rsidRDefault="00F1636C" w:rsidP="00F1636C">
      <w:pPr>
        <w:pStyle w:val="Default"/>
        <w:spacing w:before="60" w:after="60" w:line="276" w:lineRule="auto"/>
        <w:ind w:left="56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111CD">
        <w:rPr>
          <w:rFonts w:asciiTheme="minorHAnsi" w:hAnsiTheme="minorHAnsi" w:cstheme="minorHAnsi"/>
          <w:b/>
          <w:bCs/>
          <w:sz w:val="22"/>
          <w:szCs w:val="22"/>
        </w:rPr>
        <w:t xml:space="preserve">Osoba, która w wyniku pandemii COVID – 19 utraciła pracę </w:t>
      </w:r>
      <w:r w:rsidRPr="00CC0654">
        <w:rPr>
          <w:rFonts w:asciiTheme="minorHAnsi" w:hAnsiTheme="minorHAnsi" w:cstheme="minorHAnsi"/>
          <w:bCs/>
          <w:sz w:val="22"/>
          <w:szCs w:val="22"/>
        </w:rPr>
        <w:t xml:space="preserve">– </w:t>
      </w:r>
      <w:r w:rsidRPr="00F111C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</w:t>
      </w:r>
      <w:r w:rsidRPr="00F111CD">
        <w:rPr>
          <w:rFonts w:asciiTheme="minorHAnsi" w:hAnsiTheme="minorHAnsi" w:cstheme="minorHAnsi"/>
          <w:sz w:val="22"/>
          <w:szCs w:val="22"/>
        </w:rPr>
        <w:t>godnie z Regulaminem Konkursu są to osoby, które utraciły pracę od dnia 14.03.2020 r.,</w:t>
      </w:r>
      <w:proofErr w:type="spellStart"/>
      <w:r w:rsidRPr="00F111CD">
        <w:rPr>
          <w:rFonts w:asciiTheme="minorHAnsi" w:hAnsiTheme="minorHAnsi" w:cstheme="minorHAnsi"/>
          <w:sz w:val="22"/>
          <w:szCs w:val="22"/>
        </w:rPr>
        <w:t>tj</w:t>
      </w:r>
      <w:proofErr w:type="spellEnd"/>
      <w:r w:rsidRPr="00F111CD">
        <w:rPr>
          <w:rFonts w:asciiTheme="minorHAnsi" w:hAnsiTheme="minorHAnsi" w:cstheme="minorHAnsi"/>
          <w:sz w:val="22"/>
          <w:szCs w:val="22"/>
        </w:rPr>
        <w:t>. od dnia wejścia w życie Rozporządzenia Ministra Zdrowia z dnia 13.03.2020 r. w sprawie ogłoszenia na obszarze Rzeczypospolitej Polskiej stanu zagrożenia epidemicznego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5E2436D4" w14:textId="77777777" w:rsidR="00F1636C" w:rsidRDefault="00F1636C" w:rsidP="00F1636C">
      <w:pPr>
        <w:pStyle w:val="Default"/>
        <w:spacing w:before="60" w:after="60" w:line="276" w:lineRule="auto"/>
        <w:ind w:left="567"/>
        <w:jc w:val="both"/>
        <w:rPr>
          <w:rFonts w:asciiTheme="minorHAnsi" w:hAnsiTheme="minorHAnsi" w:cstheme="minorHAnsi"/>
          <w:bCs/>
          <w:iCs/>
          <w:color w:val="auto"/>
          <w:sz w:val="22"/>
          <w:szCs w:val="22"/>
        </w:rPr>
      </w:pPr>
      <w:r w:rsidRPr="00CC065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Wsparcie finansowe na 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rozpoczęcie</w:t>
      </w:r>
      <w:r w:rsidRPr="00CC065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własnej działalności gospodarczej  </w:t>
      </w:r>
      <w:r w:rsidRPr="00CC0654">
        <w:rPr>
          <w:rFonts w:asciiTheme="minorHAnsi" w:hAnsiTheme="minorHAnsi" w:cstheme="minorHAnsi"/>
          <w:color w:val="auto"/>
          <w:sz w:val="22"/>
          <w:szCs w:val="22"/>
        </w:rPr>
        <w:t xml:space="preserve">– bezzwrotna pomoc finansowa udzielana uczestnikowi projektu w formule stawki jednostkowej na samozatrudnienie. Wsparcie będzie zgodne ze </w:t>
      </w:r>
      <w:r w:rsidRPr="008A79A2">
        <w:rPr>
          <w:rFonts w:asciiTheme="minorHAnsi" w:hAnsiTheme="minorHAnsi" w:cstheme="minorHAnsi"/>
          <w:bCs/>
          <w:iCs/>
          <w:sz w:val="22"/>
        </w:rPr>
        <w:t>Stand</w:t>
      </w:r>
      <w:r>
        <w:rPr>
          <w:rFonts w:asciiTheme="minorHAnsi" w:hAnsiTheme="minorHAnsi" w:cstheme="minorHAnsi"/>
          <w:bCs/>
          <w:iCs/>
          <w:sz w:val="22"/>
        </w:rPr>
        <w:t>ardami</w:t>
      </w:r>
      <w:r w:rsidRPr="008A79A2">
        <w:rPr>
          <w:rFonts w:asciiTheme="minorHAnsi" w:hAnsiTheme="minorHAnsi" w:cstheme="minorHAnsi"/>
          <w:bCs/>
          <w:iCs/>
          <w:sz w:val="22"/>
        </w:rPr>
        <w:t xml:space="preserve"> udzielania wsparcia na rozwój przedsiębiorczości w ramach Działania 9.3 Rozwój przedsiębiorczości Regionalnego Programu Operacyjnego Województwa Lubelskiego na lata 2014-2020</w:t>
      </w:r>
      <w:r>
        <w:rPr>
          <w:rFonts w:asciiTheme="minorHAnsi" w:hAnsiTheme="minorHAnsi" w:cstheme="minorHAnsi"/>
          <w:bCs/>
          <w:iCs/>
          <w:sz w:val="22"/>
        </w:rPr>
        <w:t>;</w:t>
      </w:r>
    </w:p>
    <w:p w14:paraId="2E583B35" w14:textId="77777777" w:rsidR="00F1636C" w:rsidRPr="00853A0F" w:rsidRDefault="00F1636C" w:rsidP="00F1636C">
      <w:pPr>
        <w:pStyle w:val="Default"/>
        <w:spacing w:before="60" w:after="60" w:line="276" w:lineRule="auto"/>
        <w:ind w:left="567"/>
        <w:jc w:val="both"/>
        <w:rPr>
          <w:rFonts w:asciiTheme="minorHAnsi" w:hAnsiTheme="minorHAnsi" w:cstheme="minorHAnsi"/>
          <w:bCs/>
          <w:iCs/>
          <w:color w:val="auto"/>
          <w:sz w:val="22"/>
          <w:szCs w:val="22"/>
        </w:rPr>
      </w:pPr>
      <w:r w:rsidRPr="00CC0654">
        <w:rPr>
          <w:rFonts w:asciiTheme="minorHAnsi" w:hAnsiTheme="minorHAnsi" w:cstheme="minorHAnsi"/>
          <w:b/>
          <w:color w:val="auto"/>
          <w:sz w:val="22"/>
          <w:szCs w:val="22"/>
        </w:rPr>
        <w:t xml:space="preserve">Wsparcie pomostowe </w:t>
      </w:r>
      <w:r w:rsidRPr="00CC0654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– fakultatywne </w:t>
      </w:r>
      <w:r w:rsidRPr="00CC0654">
        <w:rPr>
          <w:rFonts w:asciiTheme="minorHAnsi" w:hAnsiTheme="minorHAnsi" w:cstheme="minorHAnsi"/>
          <w:color w:val="auto"/>
          <w:sz w:val="22"/>
          <w:szCs w:val="22"/>
        </w:rPr>
        <w:t xml:space="preserve">wsparcie finansowe wypłacane w okresie </w:t>
      </w:r>
      <w:r>
        <w:rPr>
          <w:rFonts w:asciiTheme="minorHAnsi" w:hAnsiTheme="minorHAnsi" w:cstheme="minorHAnsi"/>
          <w:color w:val="auto"/>
          <w:sz w:val="22"/>
          <w:szCs w:val="22"/>
        </w:rPr>
        <w:t>od 6 do 12</w:t>
      </w:r>
      <w:r w:rsidRPr="00CC0654">
        <w:rPr>
          <w:rFonts w:asciiTheme="minorHAnsi" w:hAnsiTheme="minorHAnsi" w:cstheme="minorHAnsi"/>
          <w:color w:val="auto"/>
          <w:sz w:val="22"/>
          <w:szCs w:val="22"/>
        </w:rPr>
        <w:t xml:space="preserve"> miesięcy od dnia rozpoczęcia działalności gospodarczej. Maksymalna wysokość tego wsparcia nie może przekroczyć miesięcznie równowartości minimalnego wynagrodzenia </w:t>
      </w:r>
      <w:r>
        <w:rPr>
          <w:rFonts w:asciiTheme="minorHAnsi" w:hAnsiTheme="minorHAnsi" w:cstheme="minorHAnsi"/>
          <w:color w:val="auto"/>
          <w:sz w:val="22"/>
          <w:szCs w:val="22"/>
        </w:rPr>
        <w:t>za pracę</w:t>
      </w:r>
      <w:r>
        <w:rPr>
          <w:rStyle w:val="Odwoanieprzypisudolnego"/>
          <w:rFonts w:asciiTheme="minorHAnsi" w:hAnsiTheme="minorHAnsi"/>
          <w:color w:val="auto"/>
          <w:sz w:val="22"/>
          <w:szCs w:val="22"/>
        </w:rPr>
        <w:footnoteReference w:id="2"/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CC0654">
        <w:rPr>
          <w:rFonts w:asciiTheme="minorHAnsi" w:hAnsiTheme="minorHAnsi" w:cstheme="minorHAnsi"/>
          <w:color w:val="auto"/>
          <w:sz w:val="22"/>
          <w:szCs w:val="22"/>
        </w:rPr>
        <w:t xml:space="preserve">obowiązującego na dzień </w:t>
      </w:r>
      <w:r>
        <w:rPr>
          <w:rFonts w:asciiTheme="minorHAnsi" w:hAnsiTheme="minorHAnsi" w:cstheme="minorHAnsi"/>
          <w:color w:val="auto"/>
          <w:sz w:val="22"/>
          <w:szCs w:val="22"/>
        </w:rPr>
        <w:t>przyznania wsparcia bezzwrotnego</w:t>
      </w:r>
      <w:r>
        <w:rPr>
          <w:rStyle w:val="Odwoanieprzypisudolnego"/>
          <w:rFonts w:asciiTheme="minorHAnsi" w:hAnsiTheme="minorHAnsi"/>
          <w:color w:val="auto"/>
          <w:sz w:val="22"/>
          <w:szCs w:val="22"/>
        </w:rPr>
        <w:footnoteReference w:id="3"/>
      </w:r>
      <w:r w:rsidRPr="00CC0654">
        <w:rPr>
          <w:rFonts w:asciiTheme="minorHAnsi" w:hAnsiTheme="minorHAnsi" w:cstheme="minorHAnsi"/>
          <w:color w:val="auto"/>
          <w:sz w:val="22"/>
          <w:szCs w:val="22"/>
        </w:rPr>
        <w:t xml:space="preserve"> - wyłącznie dla osób, które rozpoczęły działalność w ramach niniejszego projektu oraz otrzymały w ramach projektu wsparcie finansowe w postaci stawki jednostkowej na samozatrudnienie;</w:t>
      </w:r>
    </w:p>
    <w:p w14:paraId="09E43214" w14:textId="77777777" w:rsidR="00F1636C" w:rsidRDefault="00F1636C" w:rsidP="00374E60">
      <w:pPr>
        <w:pStyle w:val="Default"/>
        <w:spacing w:before="60" w:after="60" w:line="276" w:lineRule="auto"/>
        <w:ind w:left="567"/>
        <w:jc w:val="both"/>
        <w:rPr>
          <w:rFonts w:asciiTheme="minorHAnsi" w:hAnsiTheme="minorHAnsi" w:cstheme="minorHAnsi"/>
          <w:color w:val="3366FF"/>
          <w:sz w:val="22"/>
          <w:szCs w:val="22"/>
        </w:rPr>
      </w:pPr>
      <w:r w:rsidRPr="00CC0654">
        <w:rPr>
          <w:rFonts w:asciiTheme="minorHAnsi" w:hAnsiTheme="minorHAnsi" w:cstheme="minorHAnsi"/>
          <w:b/>
          <w:color w:val="auto"/>
          <w:sz w:val="22"/>
          <w:szCs w:val="22"/>
        </w:rPr>
        <w:t xml:space="preserve">Zabezpieczenie zwrotu otrzymanego wsparcia </w:t>
      </w:r>
      <w:r w:rsidRPr="00CC0654">
        <w:rPr>
          <w:rFonts w:asciiTheme="minorHAnsi" w:hAnsiTheme="minorHAnsi" w:cstheme="minorHAnsi"/>
          <w:color w:val="auto"/>
          <w:sz w:val="22"/>
          <w:szCs w:val="22"/>
        </w:rPr>
        <w:t>– zabezpieczenie na wypadek niedotrzymania warunków umowy dotyczącej przyznania wsparcia finansowego na założenie własnej działalności gospodarczej oraz finansowego wsparcia pomostowego, wnoszone przez Uczestnika/Uczestniczkę Projektu w formie i terminie określonym w umowie</w:t>
      </w:r>
      <w:r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1261EA3B" w14:textId="77777777" w:rsidR="00374E60" w:rsidRPr="00374E60" w:rsidRDefault="00374E60" w:rsidP="00374E60">
      <w:pPr>
        <w:pStyle w:val="Default"/>
        <w:spacing w:before="60" w:after="60" w:line="276" w:lineRule="auto"/>
        <w:ind w:left="567"/>
        <w:jc w:val="both"/>
        <w:rPr>
          <w:rFonts w:asciiTheme="minorHAnsi" w:hAnsiTheme="minorHAnsi" w:cstheme="minorHAnsi"/>
          <w:color w:val="3366FF"/>
          <w:sz w:val="22"/>
          <w:szCs w:val="22"/>
        </w:rPr>
      </w:pPr>
    </w:p>
    <w:p w14:paraId="51639F6A" w14:textId="77777777" w:rsidR="00F1636C" w:rsidRDefault="00F1636C" w:rsidP="00F1636C">
      <w:pPr>
        <w:pStyle w:val="Default"/>
        <w:spacing w:before="60" w:after="60" w:line="360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CD4C0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§ 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2</w:t>
      </w:r>
    </w:p>
    <w:p w14:paraId="75E7985F" w14:textId="77777777" w:rsidR="00F1636C" w:rsidRPr="00693048" w:rsidRDefault="00F1636C" w:rsidP="00F1636C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CD4C0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693048">
        <w:rPr>
          <w:rFonts w:asciiTheme="minorHAnsi" w:hAnsiTheme="minorHAnsi" w:cstheme="minorHAnsi"/>
          <w:b/>
          <w:bCs/>
          <w:color w:val="auto"/>
          <w:sz w:val="22"/>
          <w:szCs w:val="22"/>
        </w:rPr>
        <w:t>Postanowienia ogólne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</w:p>
    <w:p w14:paraId="50CD5FCF" w14:textId="77777777" w:rsidR="00F1636C" w:rsidRPr="00693048" w:rsidRDefault="00F1636C" w:rsidP="00F1636C">
      <w:pPr>
        <w:numPr>
          <w:ilvl w:val="0"/>
          <w:numId w:val="2"/>
        </w:numPr>
        <w:spacing w:before="60" w:after="60" w:line="276" w:lineRule="auto"/>
        <w:ind w:left="714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3048">
        <w:rPr>
          <w:rFonts w:asciiTheme="minorHAnsi" w:hAnsiTheme="minorHAnsi" w:cstheme="minorHAnsi"/>
          <w:bCs/>
          <w:sz w:val="22"/>
          <w:szCs w:val="22"/>
        </w:rPr>
        <w:t>Niniejszy regulamin określa</w:t>
      </w:r>
      <w:r>
        <w:rPr>
          <w:rFonts w:asciiTheme="minorHAnsi" w:hAnsiTheme="minorHAnsi" w:cstheme="minorHAnsi"/>
          <w:bCs/>
          <w:sz w:val="22"/>
          <w:szCs w:val="22"/>
        </w:rPr>
        <w:t xml:space="preserve"> szczegółowe zasady przeprowadzenia procesu</w:t>
      </w:r>
      <w:r w:rsidRPr="00693048">
        <w:rPr>
          <w:rFonts w:asciiTheme="minorHAnsi" w:hAnsiTheme="minorHAnsi" w:cstheme="minorHAnsi"/>
          <w:bCs/>
          <w:sz w:val="22"/>
          <w:szCs w:val="22"/>
        </w:rPr>
        <w:t xml:space="preserve"> rekrutacji uczestników</w:t>
      </w:r>
      <w:r>
        <w:rPr>
          <w:rFonts w:asciiTheme="minorHAnsi" w:hAnsiTheme="minorHAnsi" w:cstheme="minorHAnsi"/>
          <w:bCs/>
          <w:sz w:val="22"/>
          <w:szCs w:val="22"/>
        </w:rPr>
        <w:t>, którzy zamierzają rozpocząć działalność gospodarczą</w:t>
      </w:r>
      <w:r w:rsidRPr="00693048">
        <w:rPr>
          <w:rFonts w:asciiTheme="minorHAnsi" w:hAnsiTheme="minorHAnsi" w:cstheme="minorHAnsi"/>
          <w:bCs/>
          <w:sz w:val="22"/>
          <w:szCs w:val="22"/>
        </w:rPr>
        <w:t xml:space="preserve"> w ramach projektu</w:t>
      </w:r>
      <w:r>
        <w:rPr>
          <w:rFonts w:asciiTheme="minorHAnsi" w:hAnsiTheme="minorHAnsi" w:cstheme="minorHAnsi"/>
          <w:bCs/>
          <w:sz w:val="22"/>
          <w:szCs w:val="22"/>
        </w:rPr>
        <w:t>.</w:t>
      </w:r>
    </w:p>
    <w:p w14:paraId="71E1663B" w14:textId="5DEF5DF7" w:rsidR="00F1636C" w:rsidRPr="00693048" w:rsidRDefault="00F1636C" w:rsidP="00F1636C">
      <w:pPr>
        <w:numPr>
          <w:ilvl w:val="0"/>
          <w:numId w:val="2"/>
        </w:numPr>
        <w:spacing w:before="60" w:after="60"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693048">
        <w:rPr>
          <w:rFonts w:asciiTheme="minorHAnsi" w:hAnsiTheme="minorHAnsi" w:cstheme="minorHAnsi"/>
          <w:sz w:val="22"/>
          <w:szCs w:val="22"/>
        </w:rPr>
        <w:t>Projekt realizowany jest</w:t>
      </w:r>
      <w:r>
        <w:rPr>
          <w:rFonts w:asciiTheme="minorHAnsi" w:hAnsiTheme="minorHAnsi" w:cstheme="minorHAnsi"/>
          <w:sz w:val="22"/>
          <w:szCs w:val="22"/>
        </w:rPr>
        <w:t xml:space="preserve"> przez Polską Fundację Ośrodków Wspomagania Rozwoju Gospodarczego „OIC Poland” z siedzibą w Lublinie</w:t>
      </w:r>
      <w:r w:rsidRPr="005F3A8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w partnerstwie z </w:t>
      </w:r>
      <w:r w:rsidR="00A8426B">
        <w:rPr>
          <w:rFonts w:asciiTheme="minorHAnsi" w:hAnsiTheme="minorHAnsi" w:cstheme="minorHAnsi"/>
          <w:sz w:val="22"/>
          <w:szCs w:val="22"/>
        </w:rPr>
        <w:t>Gminą Miejską Biała Podlaska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93048">
        <w:rPr>
          <w:rFonts w:asciiTheme="minorHAnsi" w:hAnsiTheme="minorHAnsi" w:cstheme="minorHAnsi"/>
          <w:sz w:val="22"/>
          <w:szCs w:val="22"/>
        </w:rPr>
        <w:t xml:space="preserve">w okresie: od </w:t>
      </w:r>
      <w:r w:rsidR="00A8426B">
        <w:rPr>
          <w:rFonts w:asciiTheme="minorHAnsi" w:hAnsiTheme="minorHAnsi" w:cstheme="minorHAnsi"/>
          <w:sz w:val="22"/>
          <w:szCs w:val="22"/>
        </w:rPr>
        <w:t>01.04.2022</w:t>
      </w:r>
      <w:r w:rsidRPr="00174BA1">
        <w:rPr>
          <w:rFonts w:asciiTheme="minorHAnsi" w:hAnsiTheme="minorHAnsi" w:cstheme="minorHAnsi"/>
          <w:sz w:val="22"/>
          <w:szCs w:val="22"/>
        </w:rPr>
        <w:t>r.</w:t>
      </w:r>
      <w:r w:rsidRPr="00385347">
        <w:rPr>
          <w:rFonts w:asciiTheme="minorHAnsi" w:hAnsiTheme="minorHAnsi" w:cstheme="minorHAnsi"/>
          <w:sz w:val="22"/>
          <w:szCs w:val="22"/>
        </w:rPr>
        <w:t xml:space="preserve"> </w:t>
      </w:r>
      <w:r w:rsidRPr="00693048">
        <w:rPr>
          <w:rFonts w:asciiTheme="minorHAnsi" w:hAnsiTheme="minorHAnsi" w:cstheme="minorHAnsi"/>
          <w:sz w:val="22"/>
          <w:szCs w:val="22"/>
        </w:rPr>
        <w:t>do</w:t>
      </w:r>
      <w:r w:rsidR="00A8426B">
        <w:rPr>
          <w:rFonts w:asciiTheme="minorHAnsi" w:hAnsiTheme="minorHAnsi" w:cstheme="minorHAnsi"/>
          <w:sz w:val="22"/>
          <w:szCs w:val="22"/>
        </w:rPr>
        <w:t xml:space="preserve"> 31.08</w:t>
      </w:r>
      <w:r>
        <w:rPr>
          <w:rFonts w:asciiTheme="minorHAnsi" w:hAnsiTheme="minorHAnsi" w:cstheme="minorHAnsi"/>
          <w:sz w:val="22"/>
          <w:szCs w:val="22"/>
        </w:rPr>
        <w:t>.2023r.</w:t>
      </w:r>
      <w:r w:rsidRPr="0038534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F1BE40F" w14:textId="77777777" w:rsidR="00F1636C" w:rsidRPr="00495904" w:rsidRDefault="00F1636C" w:rsidP="00F1636C">
      <w:pPr>
        <w:numPr>
          <w:ilvl w:val="0"/>
          <w:numId w:val="2"/>
        </w:numPr>
        <w:spacing w:before="60" w:after="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95904">
        <w:rPr>
          <w:rFonts w:asciiTheme="minorHAnsi" w:hAnsiTheme="minorHAnsi" w:cstheme="minorHAnsi"/>
          <w:sz w:val="22"/>
          <w:szCs w:val="22"/>
        </w:rPr>
        <w:t xml:space="preserve">Projekt jest realizowany zgodnie z regulaminem konkursu </w:t>
      </w:r>
      <w:r w:rsidR="00FA6D2F">
        <w:rPr>
          <w:rFonts w:asciiTheme="minorHAnsi" w:hAnsiTheme="minorHAnsi" w:cstheme="minorHAnsi"/>
          <w:iCs/>
          <w:sz w:val="22"/>
          <w:szCs w:val="22"/>
        </w:rPr>
        <w:t>RPLU.09.03</w:t>
      </w:r>
      <w:r>
        <w:rPr>
          <w:rFonts w:asciiTheme="minorHAnsi" w:hAnsiTheme="minorHAnsi" w:cstheme="minorHAnsi"/>
          <w:iCs/>
          <w:sz w:val="22"/>
          <w:szCs w:val="22"/>
        </w:rPr>
        <w:t>.00-IZ.00-06-001/21</w:t>
      </w:r>
      <w:r w:rsidRPr="00495904">
        <w:rPr>
          <w:rFonts w:asciiTheme="minorHAnsi" w:hAnsiTheme="minorHAnsi" w:cstheme="minorHAnsi"/>
          <w:sz w:val="22"/>
          <w:szCs w:val="22"/>
        </w:rPr>
        <w:t xml:space="preserve">, </w:t>
      </w:r>
      <w:r w:rsidRPr="00495904">
        <w:rPr>
          <w:rFonts w:asciiTheme="minorHAnsi" w:hAnsiTheme="minorHAnsi" w:cstheme="minorHAnsi"/>
          <w:bCs/>
          <w:iCs/>
          <w:sz w:val="22"/>
          <w:szCs w:val="22"/>
        </w:rPr>
        <w:t>Standardami udzielania wsparcia na rozwój przedsiębiorczości w ramach Działania 9.3 Rozwój przedsiębiorczości Regionalnego Programu Operacyjnego Województwa Lubelskiego na lata 2014-2020</w:t>
      </w:r>
      <w:r w:rsidRPr="00495904">
        <w:rPr>
          <w:rFonts w:asciiTheme="minorHAnsi" w:hAnsiTheme="minorHAnsi" w:cstheme="minorHAnsi"/>
          <w:sz w:val="22"/>
          <w:szCs w:val="22"/>
        </w:rPr>
        <w:t xml:space="preserve"> (zwanym dalej: </w:t>
      </w:r>
      <w:r w:rsidRPr="00495904">
        <w:rPr>
          <w:rFonts w:asciiTheme="minorHAnsi" w:hAnsiTheme="minorHAnsi" w:cstheme="minorHAnsi"/>
          <w:i/>
          <w:iCs/>
          <w:sz w:val="22"/>
          <w:szCs w:val="22"/>
        </w:rPr>
        <w:t>Standardami</w:t>
      </w:r>
      <w:r w:rsidRPr="00495904">
        <w:rPr>
          <w:rFonts w:asciiTheme="minorHAnsi" w:hAnsiTheme="minorHAnsi" w:cstheme="minorHAnsi"/>
          <w:sz w:val="22"/>
          <w:szCs w:val="22"/>
        </w:rPr>
        <w:t>),</w:t>
      </w:r>
      <w:r w:rsidRPr="00495904">
        <w:rPr>
          <w:rFonts w:asciiTheme="minorHAnsi" w:hAnsiTheme="minorHAnsi" w:cstheme="minorHAnsi"/>
          <w:iCs/>
          <w:sz w:val="22"/>
          <w:szCs w:val="22"/>
        </w:rPr>
        <w:t xml:space="preserve"> Wytycznymi w zakresie realizacji przedsięwzięć z udziałem środków Europejskiego Funduszu Społecznego w obszarze rynku pracy na lata 2014-2020</w:t>
      </w:r>
      <w:r w:rsidRPr="00495904">
        <w:rPr>
          <w:rFonts w:asciiTheme="minorHAnsi" w:hAnsiTheme="minorHAnsi" w:cstheme="minorHAnsi"/>
          <w:sz w:val="22"/>
          <w:szCs w:val="22"/>
        </w:rPr>
        <w:t xml:space="preserve"> (</w:t>
      </w:r>
      <w:r w:rsidRPr="00495904">
        <w:rPr>
          <w:rFonts w:asciiTheme="minorHAnsi" w:hAnsiTheme="minorHAnsi" w:cstheme="minorHAnsi"/>
          <w:iCs/>
          <w:sz w:val="22"/>
          <w:szCs w:val="22"/>
        </w:rPr>
        <w:t xml:space="preserve">obowiązującymi na dzień ogłoszenia konkursu) </w:t>
      </w:r>
      <w:r w:rsidRPr="00495904">
        <w:rPr>
          <w:rFonts w:asciiTheme="minorHAnsi" w:hAnsiTheme="minorHAnsi" w:cstheme="minorHAnsi"/>
          <w:sz w:val="22"/>
          <w:szCs w:val="22"/>
        </w:rPr>
        <w:t xml:space="preserve">oraz aktualnie </w:t>
      </w:r>
      <w:r w:rsidRPr="00495904">
        <w:rPr>
          <w:rFonts w:asciiTheme="minorHAnsi" w:hAnsiTheme="minorHAnsi" w:cstheme="minorHAnsi"/>
          <w:sz w:val="22"/>
          <w:szCs w:val="22"/>
        </w:rPr>
        <w:lastRenderedPageBreak/>
        <w:t>obowiązującymi przepisami prawa krajowego i unijnego i wytycznymi ministra właściwego ds. rozwoju regionalnego.</w:t>
      </w:r>
    </w:p>
    <w:p w14:paraId="1C0912C1" w14:textId="77777777" w:rsidR="00F1636C" w:rsidRPr="00693048" w:rsidRDefault="00F1636C" w:rsidP="00F1636C">
      <w:pPr>
        <w:numPr>
          <w:ilvl w:val="0"/>
          <w:numId w:val="2"/>
        </w:numPr>
        <w:spacing w:before="60" w:after="60"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693048">
        <w:rPr>
          <w:rFonts w:asciiTheme="minorHAnsi" w:hAnsiTheme="minorHAnsi" w:cstheme="minorHAnsi"/>
          <w:sz w:val="22"/>
          <w:szCs w:val="22"/>
        </w:rPr>
        <w:t xml:space="preserve">Projekt jest realizowany zgodnie z politykami horyzontalnymi: zasadą równości szans płci oraz równości szans i niedyskryminacji. </w:t>
      </w:r>
    </w:p>
    <w:p w14:paraId="232140F8" w14:textId="77777777" w:rsidR="00F1636C" w:rsidRDefault="00F1636C" w:rsidP="00F1636C">
      <w:pPr>
        <w:numPr>
          <w:ilvl w:val="0"/>
          <w:numId w:val="2"/>
        </w:numPr>
        <w:spacing w:before="60" w:after="60"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693048">
        <w:rPr>
          <w:rFonts w:asciiTheme="minorHAnsi" w:hAnsiTheme="minorHAnsi" w:cstheme="minorHAnsi"/>
          <w:sz w:val="22"/>
          <w:szCs w:val="22"/>
        </w:rPr>
        <w:t xml:space="preserve">Nadzór nad realizacją Projektu sprawuje </w:t>
      </w:r>
      <w:r w:rsidRPr="00174BA1">
        <w:rPr>
          <w:rFonts w:asciiTheme="minorHAnsi" w:hAnsiTheme="minorHAnsi" w:cstheme="minorHAnsi"/>
          <w:sz w:val="22"/>
          <w:szCs w:val="22"/>
        </w:rPr>
        <w:t>Kierownik Projektu</w:t>
      </w:r>
      <w:r w:rsidRPr="00A341BE">
        <w:rPr>
          <w:rFonts w:asciiTheme="minorHAnsi" w:hAnsiTheme="minorHAnsi" w:cstheme="minorHAnsi"/>
          <w:i/>
          <w:sz w:val="22"/>
          <w:szCs w:val="22"/>
        </w:rPr>
        <w:t>,</w:t>
      </w:r>
      <w:r w:rsidRPr="00A341BE">
        <w:rPr>
          <w:rFonts w:asciiTheme="minorHAnsi" w:hAnsiTheme="minorHAnsi" w:cstheme="minorHAnsi"/>
          <w:sz w:val="22"/>
          <w:szCs w:val="22"/>
        </w:rPr>
        <w:t xml:space="preserve"> </w:t>
      </w:r>
      <w:r w:rsidRPr="00693048">
        <w:rPr>
          <w:rFonts w:asciiTheme="minorHAnsi" w:hAnsiTheme="minorHAnsi" w:cstheme="minorHAnsi"/>
          <w:sz w:val="22"/>
          <w:szCs w:val="22"/>
        </w:rPr>
        <w:t xml:space="preserve">do którego kompetencji należy rozstrzyganie wszystkich spraw spornych nieuregulowanych w niniejszym Regulaminie. </w:t>
      </w:r>
    </w:p>
    <w:p w14:paraId="40559DE0" w14:textId="5F7D1572" w:rsidR="00984164" w:rsidRPr="00984164" w:rsidRDefault="00F1636C" w:rsidP="00984164">
      <w:pPr>
        <w:numPr>
          <w:ilvl w:val="0"/>
          <w:numId w:val="2"/>
        </w:numPr>
        <w:spacing w:before="60" w:after="60"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984164">
        <w:rPr>
          <w:rFonts w:asciiTheme="minorHAnsi" w:hAnsiTheme="minorHAnsi" w:cstheme="minorHAnsi"/>
          <w:sz w:val="22"/>
          <w:szCs w:val="22"/>
        </w:rPr>
        <w:t xml:space="preserve">Celem głównym projektu jest </w:t>
      </w:r>
      <w:r w:rsidR="00183327" w:rsidRPr="00984164">
        <w:rPr>
          <w:rFonts w:asciiTheme="minorHAnsi" w:hAnsiTheme="minorHAnsi" w:cstheme="minorHAnsi"/>
          <w:sz w:val="22"/>
          <w:szCs w:val="22"/>
        </w:rPr>
        <w:t>zaktywizowanie zawodowe 55 mieszkańców</w:t>
      </w:r>
      <w:r w:rsidR="00044367">
        <w:rPr>
          <w:rFonts w:asciiTheme="minorHAnsi" w:hAnsiTheme="minorHAnsi" w:cstheme="minorHAnsi"/>
          <w:sz w:val="22"/>
          <w:szCs w:val="22"/>
        </w:rPr>
        <w:t xml:space="preserve"> (w tym 27 kobiet)</w:t>
      </w:r>
      <w:r w:rsidR="00183327" w:rsidRPr="00984164">
        <w:rPr>
          <w:rFonts w:asciiTheme="minorHAnsi" w:hAnsiTheme="minorHAnsi" w:cstheme="minorHAnsi"/>
          <w:sz w:val="22"/>
          <w:szCs w:val="22"/>
        </w:rPr>
        <w:t xml:space="preserve"> z terenu Miejskiego Obszaru Funkcjonalnego (MOF), w tym Gminy Miejskiej Biała Podlas</w:t>
      </w:r>
      <w:r w:rsidR="00044367">
        <w:rPr>
          <w:rFonts w:asciiTheme="minorHAnsi" w:hAnsiTheme="minorHAnsi" w:cstheme="minorHAnsi"/>
          <w:sz w:val="22"/>
          <w:szCs w:val="22"/>
        </w:rPr>
        <w:t>k</w:t>
      </w:r>
      <w:r w:rsidR="00183327" w:rsidRPr="00984164">
        <w:rPr>
          <w:rFonts w:asciiTheme="minorHAnsi" w:hAnsiTheme="minorHAnsi" w:cstheme="minorHAnsi"/>
          <w:sz w:val="22"/>
          <w:szCs w:val="22"/>
        </w:rPr>
        <w:t xml:space="preserve">a </w:t>
      </w:r>
      <w:r w:rsidR="00044367">
        <w:rPr>
          <w:rFonts w:asciiTheme="minorHAnsi" w:hAnsiTheme="minorHAnsi" w:cstheme="minorHAnsi"/>
          <w:sz w:val="22"/>
          <w:szCs w:val="22"/>
        </w:rPr>
        <w:br/>
      </w:r>
      <w:r w:rsidR="00183327" w:rsidRPr="00984164">
        <w:rPr>
          <w:rFonts w:asciiTheme="minorHAnsi" w:hAnsiTheme="minorHAnsi" w:cstheme="minorHAnsi"/>
          <w:sz w:val="22"/>
          <w:szCs w:val="22"/>
        </w:rPr>
        <w:t>i Gminy Biała Podlaska</w:t>
      </w:r>
      <w:r w:rsidR="00305D29" w:rsidRPr="005360EE">
        <w:rPr>
          <w:rFonts w:asciiTheme="minorHAnsi" w:hAnsiTheme="minorHAnsi" w:cstheme="minorHAnsi"/>
          <w:sz w:val="22"/>
          <w:szCs w:val="22"/>
        </w:rPr>
        <w:t xml:space="preserve"> </w:t>
      </w:r>
      <w:r w:rsidR="00305D29" w:rsidRPr="005360EE">
        <w:rPr>
          <w:rFonts w:eastAsia="Times New Roman"/>
          <w:sz w:val="22"/>
        </w:rPr>
        <w:t>oraz powiatu radzyńskiego</w:t>
      </w:r>
      <w:r w:rsidR="00183327" w:rsidRPr="005360EE">
        <w:rPr>
          <w:rFonts w:asciiTheme="minorHAnsi" w:hAnsiTheme="minorHAnsi" w:cstheme="minorHAnsi"/>
          <w:sz w:val="22"/>
          <w:szCs w:val="22"/>
        </w:rPr>
        <w:t xml:space="preserve">, </w:t>
      </w:r>
      <w:r w:rsidR="00183327" w:rsidRPr="00984164">
        <w:rPr>
          <w:rFonts w:asciiTheme="minorHAnsi" w:hAnsiTheme="minorHAnsi" w:cstheme="minorHAnsi"/>
          <w:sz w:val="22"/>
          <w:szCs w:val="22"/>
        </w:rPr>
        <w:t xml:space="preserve">poprzez stworzenie warunków do założenia własnej działalności gospodarczej, tj. </w:t>
      </w:r>
      <w:r w:rsidR="00984164" w:rsidRPr="00984164">
        <w:rPr>
          <w:rFonts w:asciiTheme="minorHAnsi" w:hAnsiTheme="minorHAnsi" w:cstheme="minorHAnsi"/>
          <w:sz w:val="22"/>
          <w:szCs w:val="22"/>
        </w:rPr>
        <w:t>wsparcie szkoleniowe, udzielenie</w:t>
      </w:r>
      <w:r w:rsidR="00183327" w:rsidRPr="00984164">
        <w:rPr>
          <w:rFonts w:asciiTheme="minorHAnsi" w:hAnsiTheme="minorHAnsi" w:cstheme="minorHAnsi"/>
          <w:sz w:val="22"/>
          <w:szCs w:val="22"/>
        </w:rPr>
        <w:t xml:space="preserve"> dotacji bezzwrotnych na rozpoczęcie </w:t>
      </w:r>
      <w:r w:rsidR="00984164" w:rsidRPr="00984164">
        <w:rPr>
          <w:rFonts w:asciiTheme="minorHAnsi" w:hAnsiTheme="minorHAnsi" w:cstheme="minorHAnsi"/>
          <w:sz w:val="22"/>
          <w:szCs w:val="22"/>
        </w:rPr>
        <w:t xml:space="preserve">działalności gospodarczej i wsparcia pomostowego 44 Uczestnikom Projektu do 31.08.2023. Dzięki temu projekt umożliwi osobom bezrobotnym lub znajdującym się w trudnej sytuacji pełne uczestnictwo w życiu społecznym i gospodarczym </w:t>
      </w:r>
      <w:r w:rsidR="00BD781E">
        <w:rPr>
          <w:rFonts w:asciiTheme="minorHAnsi" w:hAnsiTheme="minorHAnsi" w:cstheme="minorHAnsi"/>
          <w:sz w:val="22"/>
          <w:szCs w:val="22"/>
        </w:rPr>
        <w:br/>
      </w:r>
      <w:bookmarkStart w:id="3" w:name="_GoBack"/>
      <w:bookmarkEnd w:id="3"/>
      <w:r w:rsidR="00984164" w:rsidRPr="00984164">
        <w:rPr>
          <w:rFonts w:asciiTheme="minorHAnsi" w:hAnsiTheme="minorHAnsi" w:cstheme="minorHAnsi"/>
          <w:sz w:val="22"/>
          <w:szCs w:val="22"/>
        </w:rPr>
        <w:t>i umożliwi pokonanie trudności ze znalezieniem swojego miejsca na rynku pracy, tym samym przyczyni się do podnoszenia poziomu aktywności zawodowej oraz przyczyni się do przeciwdziałania wykluczeniu. Dodatkowo powstanie 9 nowych miejsc pracy w utworzonych działalnościach.</w:t>
      </w:r>
    </w:p>
    <w:p w14:paraId="1B32D939" w14:textId="35781D5D" w:rsidR="00627674" w:rsidRPr="00627674" w:rsidRDefault="00F1636C" w:rsidP="00627674">
      <w:pPr>
        <w:numPr>
          <w:ilvl w:val="0"/>
          <w:numId w:val="2"/>
        </w:numPr>
        <w:spacing w:before="60" w:after="60"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693048">
        <w:rPr>
          <w:rFonts w:asciiTheme="minorHAnsi" w:hAnsiTheme="minorHAnsi" w:cstheme="minorHAnsi"/>
          <w:sz w:val="22"/>
          <w:szCs w:val="22"/>
        </w:rPr>
        <w:t>Z uwagi na zapisy wniosku o dofinansowanie w ramach proj</w:t>
      </w:r>
      <w:r w:rsidR="00984164">
        <w:rPr>
          <w:rFonts w:asciiTheme="minorHAnsi" w:hAnsiTheme="minorHAnsi" w:cstheme="minorHAnsi"/>
          <w:sz w:val="22"/>
          <w:szCs w:val="22"/>
        </w:rPr>
        <w:t>ektu wsparciem objęte zostanie</w:t>
      </w:r>
      <w:r w:rsidRPr="00693048">
        <w:rPr>
          <w:rFonts w:asciiTheme="minorHAnsi" w:hAnsiTheme="minorHAnsi" w:cstheme="minorHAnsi"/>
          <w:sz w:val="22"/>
          <w:szCs w:val="22"/>
        </w:rPr>
        <w:t xml:space="preserve"> </w:t>
      </w:r>
      <w:r w:rsidR="00984164">
        <w:rPr>
          <w:rFonts w:asciiTheme="minorHAnsi" w:hAnsiTheme="minorHAnsi" w:cstheme="minorHAnsi"/>
          <w:iCs/>
          <w:sz w:val="22"/>
          <w:szCs w:val="22"/>
        </w:rPr>
        <w:t>55</w:t>
      </w:r>
      <w:r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984164">
        <w:rPr>
          <w:rFonts w:asciiTheme="minorHAnsi" w:hAnsiTheme="minorHAnsi" w:cstheme="minorHAnsi"/>
          <w:sz w:val="22"/>
          <w:szCs w:val="22"/>
        </w:rPr>
        <w:t>osób</w:t>
      </w:r>
      <w:r w:rsidRPr="00693048">
        <w:rPr>
          <w:rFonts w:asciiTheme="minorHAnsi" w:hAnsiTheme="minorHAnsi" w:cstheme="minorHAnsi"/>
          <w:sz w:val="22"/>
          <w:szCs w:val="22"/>
        </w:rPr>
        <w:t xml:space="preserve"> </w:t>
      </w:r>
      <w:r w:rsidR="00984164">
        <w:rPr>
          <w:rFonts w:asciiTheme="minorHAnsi" w:hAnsiTheme="minorHAnsi" w:cstheme="minorHAnsi"/>
          <w:sz w:val="22"/>
          <w:szCs w:val="22"/>
        </w:rPr>
        <w:t>spełniających</w:t>
      </w:r>
      <w:r w:rsidRPr="00693048">
        <w:rPr>
          <w:rFonts w:asciiTheme="minorHAnsi" w:hAnsiTheme="minorHAnsi" w:cstheme="minorHAnsi"/>
          <w:sz w:val="22"/>
          <w:szCs w:val="22"/>
        </w:rPr>
        <w:t xml:space="preserve"> kryteria uczestnictwa w projekcie w ramach </w:t>
      </w:r>
      <w:r w:rsidRPr="0057530B">
        <w:rPr>
          <w:bCs/>
          <w:sz w:val="22"/>
        </w:rPr>
        <w:t>Działania 9.3</w:t>
      </w:r>
      <w:r>
        <w:rPr>
          <w:b/>
          <w:sz w:val="22"/>
        </w:rPr>
        <w:t xml:space="preserve"> </w:t>
      </w:r>
      <w:r w:rsidRPr="0057530B">
        <w:rPr>
          <w:iCs/>
          <w:sz w:val="22"/>
        </w:rPr>
        <w:t>Rozwój przedsiębiorczości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BA4940">
        <w:rPr>
          <w:rFonts w:asciiTheme="minorHAnsi" w:hAnsiTheme="minorHAnsi" w:cstheme="minorHAnsi"/>
          <w:sz w:val="22"/>
          <w:szCs w:val="22"/>
        </w:rPr>
        <w:t xml:space="preserve">o których mowa </w:t>
      </w:r>
      <w:r w:rsidRPr="00550BE3">
        <w:rPr>
          <w:rFonts w:asciiTheme="minorHAnsi" w:hAnsiTheme="minorHAnsi" w:cstheme="minorHAnsi"/>
          <w:sz w:val="22"/>
          <w:szCs w:val="22"/>
        </w:rPr>
        <w:t xml:space="preserve">w </w:t>
      </w:r>
      <w:r w:rsidRPr="00550BE3">
        <w:rPr>
          <w:rFonts w:asciiTheme="minorHAnsi" w:hAnsiTheme="minorHAnsi" w:cstheme="minorHAnsi"/>
          <w:bCs/>
          <w:sz w:val="22"/>
          <w:szCs w:val="22"/>
        </w:rPr>
        <w:t xml:space="preserve">§ 4 </w:t>
      </w:r>
      <w:r w:rsidRPr="00BA4940">
        <w:rPr>
          <w:rFonts w:asciiTheme="minorHAnsi" w:hAnsiTheme="minorHAnsi" w:cstheme="minorHAnsi"/>
          <w:bCs/>
          <w:sz w:val="22"/>
          <w:szCs w:val="22"/>
        </w:rPr>
        <w:t>niniejszego Regulaminu.</w:t>
      </w:r>
      <w:r w:rsidRPr="00BA4940">
        <w:rPr>
          <w:rFonts w:asciiTheme="minorHAnsi" w:hAnsiTheme="minorHAnsi" w:cstheme="minorHAnsi"/>
          <w:sz w:val="22"/>
          <w:szCs w:val="22"/>
        </w:rPr>
        <w:t xml:space="preserve"> Beneficjent w ramach prowadzonej rekrutacji uczestników do projektu powinien dążyć do uzyskania zakładanego podziału na kobiety i mężczyzn. Niemniej zastrzega się, że jeżeli w wyniku prowadzonego naboru oraz pomimo starań podjętych przez Beneficjenta w przedmiotowym zakresie, niemożliwym będzie zebranie grupy docelowej o odpowiedniej strukturze płci, dopuszcza się możliwość odstępstwa od podziału uczestników ze względu na płeć wskazanego w niniejszym Regulaminie rekrutacji. </w:t>
      </w:r>
    </w:p>
    <w:p w14:paraId="4EC7C2D0" w14:textId="77777777" w:rsidR="00F1636C" w:rsidRPr="00693048" w:rsidRDefault="00F1636C" w:rsidP="00F1636C">
      <w:pPr>
        <w:spacing w:before="120" w:after="120"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93048">
        <w:rPr>
          <w:rFonts w:asciiTheme="minorHAnsi" w:hAnsiTheme="minorHAnsi" w:cstheme="minorHAnsi"/>
          <w:b/>
          <w:sz w:val="22"/>
          <w:szCs w:val="22"/>
        </w:rPr>
        <w:t>§ 3</w:t>
      </w:r>
    </w:p>
    <w:p w14:paraId="60897F1A" w14:textId="77777777" w:rsidR="00F1636C" w:rsidRPr="00724D2B" w:rsidRDefault="00F1636C" w:rsidP="00F1636C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24D2B">
        <w:rPr>
          <w:rFonts w:asciiTheme="minorHAnsi" w:hAnsiTheme="minorHAnsi" w:cstheme="minorHAnsi"/>
          <w:b/>
          <w:sz w:val="22"/>
          <w:szCs w:val="22"/>
        </w:rPr>
        <w:t>Ogólne założenia dotyczące poszczególnych form wsparcia dla Uczestników Projektu</w:t>
      </w:r>
    </w:p>
    <w:p w14:paraId="15DDE49C" w14:textId="77777777" w:rsidR="00F1636C" w:rsidRPr="00724D2B" w:rsidRDefault="00F1636C" w:rsidP="00F71257">
      <w:pPr>
        <w:pStyle w:val="Akapitzlist"/>
        <w:numPr>
          <w:ilvl w:val="0"/>
          <w:numId w:val="20"/>
        </w:numPr>
        <w:tabs>
          <w:tab w:val="clear" w:pos="1440"/>
          <w:tab w:val="num" w:pos="709"/>
        </w:tabs>
        <w:autoSpaceDE w:val="0"/>
        <w:autoSpaceDN w:val="0"/>
        <w:adjustRightInd w:val="0"/>
        <w:spacing w:before="60" w:after="60" w:line="276" w:lineRule="auto"/>
        <w:ind w:hanging="101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24D2B">
        <w:rPr>
          <w:rFonts w:asciiTheme="minorHAnsi" w:hAnsiTheme="minorHAnsi" w:cstheme="minorHAnsi"/>
          <w:sz w:val="22"/>
          <w:szCs w:val="22"/>
        </w:rPr>
        <w:t>Wsparcie oferowane w ramach projektu obejmuje:</w:t>
      </w:r>
    </w:p>
    <w:p w14:paraId="7C97F82E" w14:textId="77777777" w:rsidR="00F1636C" w:rsidRDefault="00F1636C" w:rsidP="00F71257">
      <w:pPr>
        <w:numPr>
          <w:ilvl w:val="0"/>
          <w:numId w:val="19"/>
        </w:numPr>
        <w:autoSpaceDE w:val="0"/>
        <w:autoSpaceDN w:val="0"/>
        <w:adjustRightInd w:val="0"/>
        <w:spacing w:before="60" w:after="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24D2B">
        <w:rPr>
          <w:rFonts w:asciiTheme="minorHAnsi" w:hAnsiTheme="minorHAnsi" w:cstheme="minorHAnsi"/>
          <w:b/>
          <w:sz w:val="22"/>
          <w:szCs w:val="22"/>
        </w:rPr>
        <w:t>Wsparcie szkoleniowe realizowane przed rozpoczęciem działalności gospodarczej:</w:t>
      </w:r>
    </w:p>
    <w:p w14:paraId="6D18EFCC" w14:textId="2CA9225F" w:rsidR="00F1636C" w:rsidRPr="00BC1069" w:rsidRDefault="00F1636C" w:rsidP="00F71257">
      <w:pPr>
        <w:numPr>
          <w:ilvl w:val="0"/>
          <w:numId w:val="29"/>
        </w:numPr>
        <w:autoSpaceDE w:val="0"/>
        <w:autoSpaceDN w:val="0"/>
        <w:adjustRightInd w:val="0"/>
        <w:spacing w:before="60" w:after="60"/>
        <w:jc w:val="both"/>
        <w:rPr>
          <w:rFonts w:cs="Calibri"/>
          <w:sz w:val="22"/>
          <w:szCs w:val="22"/>
        </w:rPr>
      </w:pPr>
      <w:r w:rsidRPr="00BC1069">
        <w:rPr>
          <w:rFonts w:cs="Calibri"/>
          <w:sz w:val="22"/>
          <w:szCs w:val="22"/>
        </w:rPr>
        <w:t xml:space="preserve">Wsparcie szkoleniowe grupowe: szkolenie umożliwiające uzyskanie wiedzy i umiejętności niezbędnych do podjęcia i prowadzenia działalności gospodarczej, w następującym zakresie tematycznym: </w:t>
      </w:r>
      <w:r w:rsidRPr="00627674">
        <w:rPr>
          <w:rFonts w:cs="Calibri"/>
          <w:sz w:val="22"/>
          <w:szCs w:val="22"/>
        </w:rPr>
        <w:t>działalność gospodarcza w kontekście przepisów prawnych</w:t>
      </w:r>
      <w:r w:rsidR="00627674" w:rsidRPr="00627674">
        <w:rPr>
          <w:rFonts w:cs="Calibri"/>
          <w:sz w:val="22"/>
          <w:szCs w:val="22"/>
        </w:rPr>
        <w:t xml:space="preserve">; </w:t>
      </w:r>
      <w:r w:rsidRPr="00627674">
        <w:rPr>
          <w:rFonts w:cs="Calibri"/>
          <w:sz w:val="22"/>
          <w:szCs w:val="22"/>
        </w:rPr>
        <w:t>Księgowoś</w:t>
      </w:r>
      <w:r w:rsidR="00627674" w:rsidRPr="00627674">
        <w:rPr>
          <w:rFonts w:cs="Calibri"/>
          <w:sz w:val="22"/>
          <w:szCs w:val="22"/>
        </w:rPr>
        <w:t xml:space="preserve">ć oraz przepisy podatkowe i ZUS; </w:t>
      </w:r>
      <w:r w:rsidRPr="00627674">
        <w:rPr>
          <w:rFonts w:cs="Calibri"/>
          <w:sz w:val="22"/>
          <w:szCs w:val="22"/>
        </w:rPr>
        <w:t>Reklama i inne działania promocyjne; Inne źródła finanso</w:t>
      </w:r>
      <w:r w:rsidR="00627674" w:rsidRPr="00627674">
        <w:rPr>
          <w:rFonts w:cs="Calibri"/>
          <w:sz w:val="22"/>
          <w:szCs w:val="22"/>
        </w:rPr>
        <w:t xml:space="preserve">wania działalności gospodarczej; </w:t>
      </w:r>
      <w:r w:rsidRPr="00627674">
        <w:rPr>
          <w:rFonts w:cs="Calibri"/>
          <w:sz w:val="22"/>
          <w:szCs w:val="22"/>
        </w:rPr>
        <w:t>Sporządzenie biznesp</w:t>
      </w:r>
      <w:r w:rsidR="00627674" w:rsidRPr="00627674">
        <w:rPr>
          <w:rFonts w:cs="Calibri"/>
          <w:sz w:val="22"/>
          <w:szCs w:val="22"/>
        </w:rPr>
        <w:t>lanu i jego realizacji; Negocjacje biznesowe</w:t>
      </w:r>
      <w:r w:rsidRPr="00627674">
        <w:rPr>
          <w:rFonts w:cs="Calibri"/>
          <w:sz w:val="22"/>
          <w:szCs w:val="22"/>
        </w:rPr>
        <w:t>; Pozyskiw</w:t>
      </w:r>
      <w:r w:rsidR="00627674" w:rsidRPr="00627674">
        <w:rPr>
          <w:rFonts w:cs="Calibri"/>
          <w:sz w:val="22"/>
          <w:szCs w:val="22"/>
        </w:rPr>
        <w:t>anie i obsługa klienta</w:t>
      </w:r>
      <w:r w:rsidRPr="00627674">
        <w:rPr>
          <w:rFonts w:cs="Calibri"/>
          <w:sz w:val="22"/>
          <w:szCs w:val="22"/>
        </w:rPr>
        <w:t>; Radzenie sobie</w:t>
      </w:r>
      <w:r w:rsidR="00627674" w:rsidRPr="00627674">
        <w:rPr>
          <w:rFonts w:cs="Calibri"/>
          <w:sz w:val="22"/>
          <w:szCs w:val="22"/>
        </w:rPr>
        <w:t xml:space="preserve"> ze stresem </w:t>
      </w:r>
      <w:r w:rsidR="007618BF">
        <w:rPr>
          <w:rFonts w:cs="Calibri"/>
          <w:sz w:val="22"/>
          <w:szCs w:val="22"/>
        </w:rPr>
        <w:br/>
      </w:r>
      <w:r w:rsidR="00627674" w:rsidRPr="00627674">
        <w:rPr>
          <w:rFonts w:cs="Calibri"/>
          <w:sz w:val="22"/>
          <w:szCs w:val="22"/>
        </w:rPr>
        <w:t>i konfliktem</w:t>
      </w:r>
      <w:r w:rsidR="00A4527E" w:rsidRPr="00627674">
        <w:rPr>
          <w:rFonts w:cs="Calibri"/>
          <w:sz w:val="22"/>
          <w:szCs w:val="22"/>
        </w:rPr>
        <w:t xml:space="preserve">. </w:t>
      </w:r>
      <w:r w:rsidR="00A4527E">
        <w:rPr>
          <w:rFonts w:cs="Calibri"/>
          <w:sz w:val="22"/>
          <w:szCs w:val="22"/>
        </w:rPr>
        <w:t>Usługa przewidziana dla 55</w:t>
      </w:r>
      <w:r w:rsidRPr="00BC1069">
        <w:rPr>
          <w:rFonts w:cs="Calibri"/>
          <w:sz w:val="22"/>
          <w:szCs w:val="22"/>
        </w:rPr>
        <w:t xml:space="preserve"> Uc</w:t>
      </w:r>
      <w:r w:rsidR="00A4527E">
        <w:rPr>
          <w:rFonts w:cs="Calibri"/>
          <w:sz w:val="22"/>
          <w:szCs w:val="22"/>
        </w:rPr>
        <w:t>zestników projektu w wymiarze 56 godz./grupa (5 grup x 56</w:t>
      </w:r>
      <w:r w:rsidRPr="00BC1069">
        <w:rPr>
          <w:rFonts w:cs="Calibri"/>
          <w:sz w:val="22"/>
          <w:szCs w:val="22"/>
        </w:rPr>
        <w:t xml:space="preserve"> godz. x </w:t>
      </w:r>
      <w:r w:rsidR="00A4527E">
        <w:rPr>
          <w:rFonts w:cs="Calibri"/>
          <w:sz w:val="22"/>
          <w:szCs w:val="22"/>
        </w:rPr>
        <w:t>śr. 11</w:t>
      </w:r>
      <w:r w:rsidRPr="00BC1069">
        <w:rPr>
          <w:rFonts w:cs="Calibri"/>
          <w:sz w:val="22"/>
          <w:szCs w:val="22"/>
        </w:rPr>
        <w:t xml:space="preserve">  os.). Planowany termin realizacji: </w:t>
      </w:r>
      <w:r w:rsidR="00CF1156">
        <w:rPr>
          <w:rFonts w:cs="Calibri"/>
          <w:sz w:val="22"/>
          <w:szCs w:val="22"/>
        </w:rPr>
        <w:t>05</w:t>
      </w:r>
      <w:r w:rsidR="001C26B3" w:rsidRPr="001C26B3">
        <w:rPr>
          <w:rFonts w:cs="Calibri"/>
          <w:sz w:val="22"/>
          <w:szCs w:val="22"/>
        </w:rPr>
        <w:t>-07</w:t>
      </w:r>
      <w:r w:rsidRPr="001C26B3">
        <w:rPr>
          <w:rFonts w:cs="Calibri"/>
          <w:sz w:val="22"/>
          <w:szCs w:val="22"/>
        </w:rPr>
        <w:t>.2022r.</w:t>
      </w:r>
    </w:p>
    <w:p w14:paraId="70B4654F" w14:textId="7F34F467" w:rsidR="00F1636C" w:rsidRPr="00BC1069" w:rsidRDefault="00F1636C" w:rsidP="00F71257">
      <w:pPr>
        <w:numPr>
          <w:ilvl w:val="0"/>
          <w:numId w:val="29"/>
        </w:numPr>
        <w:autoSpaceDE w:val="0"/>
        <w:autoSpaceDN w:val="0"/>
        <w:adjustRightInd w:val="0"/>
        <w:spacing w:before="60" w:after="60"/>
        <w:jc w:val="both"/>
        <w:rPr>
          <w:rFonts w:cs="Calibri"/>
          <w:sz w:val="22"/>
          <w:szCs w:val="22"/>
        </w:rPr>
      </w:pPr>
      <w:r w:rsidRPr="00BC1069">
        <w:rPr>
          <w:rFonts w:cs="Calibri"/>
          <w:sz w:val="22"/>
          <w:szCs w:val="22"/>
        </w:rPr>
        <w:lastRenderedPageBreak/>
        <w:t>Wsparcie szkoleniowe indywidualne: moduł uzupełniający do szkolenia grupowego, umożliwiający uzyskanie wiedzy i umiejętności niezbędnych do podjęcia i prowadzenia działalności gospodarczej, którego tematyka będzie wynikała z indywidualnych potrzeb danego Uczestnika proj</w:t>
      </w:r>
      <w:r w:rsidR="00A4527E">
        <w:rPr>
          <w:rFonts w:cs="Calibri"/>
          <w:sz w:val="22"/>
          <w:szCs w:val="22"/>
        </w:rPr>
        <w:t>ektu. Usługa przewidziana dla 55</w:t>
      </w:r>
      <w:r w:rsidRPr="00BC1069">
        <w:rPr>
          <w:rFonts w:cs="Calibri"/>
          <w:sz w:val="22"/>
          <w:szCs w:val="22"/>
        </w:rPr>
        <w:t xml:space="preserve"> Uczestników projektu </w:t>
      </w:r>
      <w:r w:rsidRPr="00BC1069">
        <w:rPr>
          <w:rFonts w:cs="Calibri"/>
          <w:sz w:val="22"/>
          <w:szCs w:val="22"/>
        </w:rPr>
        <w:br/>
        <w:t xml:space="preserve">w wymiarze 8 godz./os. Planowany termin realizacji: </w:t>
      </w:r>
      <w:r w:rsidR="00CF1156">
        <w:rPr>
          <w:rFonts w:cs="Calibri"/>
          <w:sz w:val="22"/>
          <w:szCs w:val="22"/>
        </w:rPr>
        <w:t>05</w:t>
      </w:r>
      <w:r w:rsidR="001C26B3" w:rsidRPr="001C26B3">
        <w:rPr>
          <w:rFonts w:cs="Calibri"/>
          <w:sz w:val="22"/>
          <w:szCs w:val="22"/>
        </w:rPr>
        <w:t>-07</w:t>
      </w:r>
      <w:r w:rsidRPr="001C26B3">
        <w:rPr>
          <w:rFonts w:cs="Calibri"/>
          <w:sz w:val="22"/>
          <w:szCs w:val="22"/>
        </w:rPr>
        <w:t>.2022r.</w:t>
      </w:r>
    </w:p>
    <w:p w14:paraId="539F7FCF" w14:textId="71184688" w:rsidR="00F1636C" w:rsidRPr="00BC1069" w:rsidRDefault="00F1636C" w:rsidP="00F71257">
      <w:pPr>
        <w:numPr>
          <w:ilvl w:val="0"/>
          <w:numId w:val="19"/>
        </w:numPr>
        <w:autoSpaceDE w:val="0"/>
        <w:autoSpaceDN w:val="0"/>
        <w:adjustRightInd w:val="0"/>
        <w:spacing w:before="60" w:after="60"/>
        <w:jc w:val="both"/>
        <w:rPr>
          <w:rFonts w:cs="Calibri"/>
          <w:b/>
          <w:sz w:val="22"/>
          <w:szCs w:val="22"/>
        </w:rPr>
      </w:pPr>
      <w:r w:rsidRPr="00BC1069">
        <w:rPr>
          <w:rFonts w:cs="Calibri"/>
          <w:b/>
          <w:sz w:val="22"/>
          <w:szCs w:val="22"/>
        </w:rPr>
        <w:t>Wsparcie finansowe na założenie własnej działalności gospodarczej:</w:t>
      </w:r>
      <w:r w:rsidRPr="00BC1069">
        <w:rPr>
          <w:rFonts w:cs="Calibri"/>
          <w:b/>
          <w:i/>
          <w:sz w:val="22"/>
          <w:szCs w:val="22"/>
        </w:rPr>
        <w:t xml:space="preserve"> </w:t>
      </w:r>
      <w:r w:rsidRPr="00BC1069">
        <w:rPr>
          <w:rFonts w:cs="Calibri"/>
          <w:sz w:val="22"/>
          <w:szCs w:val="22"/>
        </w:rPr>
        <w:t>wsparcie bezzwrotne na rozpoczęcie działalności gospodarczej zostanie przyznane w formie stawki jednostkowej na samozatrudnienie Uczestnika projektu. Wsparcie pr</w:t>
      </w:r>
      <w:r w:rsidR="00A4527E">
        <w:rPr>
          <w:rFonts w:cs="Calibri"/>
          <w:sz w:val="22"/>
          <w:szCs w:val="22"/>
        </w:rPr>
        <w:t>zewidziano dla 44</w:t>
      </w:r>
      <w:r w:rsidRPr="00BC1069">
        <w:rPr>
          <w:rFonts w:cs="Calibri"/>
          <w:sz w:val="22"/>
          <w:szCs w:val="22"/>
        </w:rPr>
        <w:t xml:space="preserve"> Uczestników projektu w kwocie 23 050,00 PLN (słownie: dwadzieścia trzy tysiące pięćdziesiąt 00/100 PLN). Planowany termin świadczenia wsparcia: </w:t>
      </w:r>
      <w:r w:rsidR="001C26B3" w:rsidRPr="001C26B3">
        <w:rPr>
          <w:rFonts w:cs="Calibri"/>
          <w:sz w:val="22"/>
          <w:szCs w:val="22"/>
        </w:rPr>
        <w:t>07</w:t>
      </w:r>
      <w:r w:rsidR="00080309">
        <w:rPr>
          <w:rFonts w:cs="Calibri"/>
          <w:sz w:val="22"/>
          <w:szCs w:val="22"/>
        </w:rPr>
        <w:t>.2022r. – 08</w:t>
      </w:r>
      <w:r w:rsidRPr="001C26B3">
        <w:rPr>
          <w:rFonts w:cs="Calibri"/>
          <w:sz w:val="22"/>
          <w:szCs w:val="22"/>
        </w:rPr>
        <w:t>.2023r.</w:t>
      </w:r>
    </w:p>
    <w:p w14:paraId="28F708A2" w14:textId="77EDDC56" w:rsidR="00F1636C" w:rsidRPr="00BC1069" w:rsidRDefault="00F1636C" w:rsidP="00F71257">
      <w:pPr>
        <w:numPr>
          <w:ilvl w:val="0"/>
          <w:numId w:val="19"/>
        </w:numPr>
        <w:autoSpaceDE w:val="0"/>
        <w:autoSpaceDN w:val="0"/>
        <w:adjustRightInd w:val="0"/>
        <w:spacing w:before="60" w:after="60"/>
        <w:jc w:val="both"/>
        <w:rPr>
          <w:rFonts w:cs="Calibri"/>
          <w:i/>
          <w:color w:val="3366FF"/>
          <w:sz w:val="22"/>
          <w:szCs w:val="22"/>
        </w:rPr>
      </w:pPr>
      <w:r w:rsidRPr="00BC1069">
        <w:rPr>
          <w:rFonts w:cs="Calibri"/>
          <w:b/>
          <w:sz w:val="22"/>
          <w:szCs w:val="22"/>
        </w:rPr>
        <w:t xml:space="preserve">Fakultatywne wsparcie pomostowe: </w:t>
      </w:r>
      <w:r w:rsidRPr="00BC1069">
        <w:rPr>
          <w:rFonts w:cs="Calibri"/>
          <w:sz w:val="22"/>
          <w:szCs w:val="22"/>
        </w:rPr>
        <w:t>wsparcie zostanie udzielone maksymalnie</w:t>
      </w:r>
      <w:r w:rsidR="00A4527E">
        <w:rPr>
          <w:rFonts w:cs="Calibri"/>
          <w:sz w:val="22"/>
          <w:szCs w:val="22"/>
        </w:rPr>
        <w:t xml:space="preserve"> 44</w:t>
      </w:r>
      <w:r w:rsidRPr="00BC1069">
        <w:rPr>
          <w:rFonts w:cs="Calibri"/>
          <w:sz w:val="22"/>
          <w:szCs w:val="22"/>
        </w:rPr>
        <w:t xml:space="preserve"> Uczestnikom projektu, którzy w ramach projektu otrzymali wsparcie finansowe w postaci stawki jednostkowej na prowadzenie działalności gospodarczej. Wsparcie przewidziano </w:t>
      </w:r>
      <w:r w:rsidRPr="00BC1069">
        <w:rPr>
          <w:rFonts w:cs="Calibri"/>
          <w:sz w:val="22"/>
          <w:szCs w:val="22"/>
        </w:rPr>
        <w:br/>
        <w:t xml:space="preserve">w maksymalnej kwocie 21 600,00 PLN (słownie: dwadzieścia jeden tysięcy sześćset 00/100 PLN) płatnej w miesięcznych transzach przez pierwsze 12 miesięcy prowadzenia działalności gospodarczej po średnio 1 800,00 PLN (słownie: jeden tysiąc osiemset 00/100 PLN). Planowany termin świadczenia wsparcia: </w:t>
      </w:r>
      <w:r w:rsidR="001C26B3" w:rsidRPr="001C26B3">
        <w:rPr>
          <w:rFonts w:cs="Calibri"/>
          <w:sz w:val="22"/>
          <w:szCs w:val="22"/>
        </w:rPr>
        <w:t>07</w:t>
      </w:r>
      <w:r w:rsidR="00080309">
        <w:rPr>
          <w:rFonts w:cs="Calibri"/>
          <w:sz w:val="22"/>
          <w:szCs w:val="22"/>
        </w:rPr>
        <w:t>.2022r. – 08</w:t>
      </w:r>
      <w:r w:rsidRPr="001C26B3">
        <w:rPr>
          <w:rFonts w:cs="Calibri"/>
          <w:sz w:val="22"/>
          <w:szCs w:val="22"/>
        </w:rPr>
        <w:t>.2023r.</w:t>
      </w:r>
    </w:p>
    <w:p w14:paraId="2812FFED" w14:textId="2663C174" w:rsidR="00F1636C" w:rsidRPr="0044155C" w:rsidRDefault="00F1636C" w:rsidP="00F71257">
      <w:pPr>
        <w:numPr>
          <w:ilvl w:val="0"/>
          <w:numId w:val="21"/>
        </w:numPr>
        <w:autoSpaceDE w:val="0"/>
        <w:autoSpaceDN w:val="0"/>
        <w:adjustRightInd w:val="0"/>
        <w:spacing w:before="60" w:after="60" w:line="276" w:lineRule="auto"/>
        <w:jc w:val="both"/>
        <w:rPr>
          <w:rFonts w:asciiTheme="minorHAnsi" w:hAnsiTheme="minorHAnsi" w:cstheme="minorHAnsi"/>
        </w:rPr>
      </w:pPr>
      <w:r w:rsidRPr="00724D2B">
        <w:rPr>
          <w:rFonts w:asciiTheme="minorHAnsi" w:hAnsiTheme="minorHAnsi" w:cstheme="minorHAnsi"/>
          <w:sz w:val="22"/>
          <w:szCs w:val="22"/>
        </w:rPr>
        <w:t xml:space="preserve">Beneficjent zapewnia Uczestnikom Projektu </w:t>
      </w:r>
      <w:r>
        <w:rPr>
          <w:rFonts w:asciiTheme="minorHAnsi" w:hAnsiTheme="minorHAnsi" w:cstheme="minorHAnsi"/>
          <w:sz w:val="22"/>
          <w:szCs w:val="22"/>
        </w:rPr>
        <w:t>w ramach wsparcia szkoleniowego grupowego: materiały szkoleniowe (teczka, notes, długopis), podręcznik, (prz</w:t>
      </w:r>
      <w:r w:rsidR="004C5DBA">
        <w:rPr>
          <w:rFonts w:asciiTheme="minorHAnsi" w:hAnsiTheme="minorHAnsi" w:cstheme="minorHAnsi"/>
          <w:sz w:val="22"/>
          <w:szCs w:val="22"/>
        </w:rPr>
        <w:t>erwa kawowa oraz ciepłe danie).</w:t>
      </w:r>
    </w:p>
    <w:p w14:paraId="7BF0EF1A" w14:textId="77777777" w:rsidR="00CE3CD7" w:rsidRPr="00374E60" w:rsidRDefault="00CE3CD7" w:rsidP="00B57720">
      <w:pPr>
        <w:numPr>
          <w:ilvl w:val="0"/>
          <w:numId w:val="21"/>
        </w:numPr>
        <w:autoSpaceDE w:val="0"/>
        <w:autoSpaceDN w:val="0"/>
        <w:adjustRightInd w:val="0"/>
        <w:spacing w:before="60" w:after="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74E60">
        <w:rPr>
          <w:rFonts w:asciiTheme="minorHAnsi" w:hAnsiTheme="minorHAnsi" w:cstheme="minorHAnsi"/>
          <w:sz w:val="22"/>
          <w:szCs w:val="22"/>
        </w:rPr>
        <w:t xml:space="preserve">Warunkiem otrzymania wsparcia finansowego na założenie własnej działalności gospodarczej oraz finansowego wsparcia pomostowego jest wniesienie przez Uczestnika Projektu zabezpieczenia zwrotu otrzymanego wsparcia w przypadku niedotrzymania warunków umowy dotyczącej jego przyznania. Formami zabezpieczenia zwrotu przez Uczestnika otrzymanych środków mogą być: </w:t>
      </w:r>
    </w:p>
    <w:p w14:paraId="6511A7A3" w14:textId="77777777" w:rsidR="00CE3CD7" w:rsidRPr="00374E60" w:rsidRDefault="00CE3CD7" w:rsidP="00F71257">
      <w:pPr>
        <w:numPr>
          <w:ilvl w:val="0"/>
          <w:numId w:val="36"/>
        </w:numPr>
        <w:autoSpaceDE w:val="0"/>
        <w:autoSpaceDN w:val="0"/>
        <w:adjustRightInd w:val="0"/>
        <w:spacing w:before="60" w:after="60"/>
        <w:ind w:left="1434" w:hanging="357"/>
        <w:jc w:val="both"/>
        <w:rPr>
          <w:rFonts w:asciiTheme="minorHAnsi" w:hAnsiTheme="minorHAnsi" w:cstheme="minorHAnsi"/>
          <w:sz w:val="22"/>
          <w:szCs w:val="22"/>
        </w:rPr>
      </w:pPr>
      <w:r w:rsidRPr="00374E60">
        <w:rPr>
          <w:rFonts w:asciiTheme="minorHAnsi" w:hAnsiTheme="minorHAnsi" w:cstheme="minorHAnsi"/>
          <w:sz w:val="22"/>
          <w:szCs w:val="22"/>
        </w:rPr>
        <w:t>poręczenie,</w:t>
      </w:r>
    </w:p>
    <w:p w14:paraId="71590755" w14:textId="77777777" w:rsidR="00CE3CD7" w:rsidRPr="00374E60" w:rsidRDefault="00CE3CD7" w:rsidP="00F71257">
      <w:pPr>
        <w:numPr>
          <w:ilvl w:val="0"/>
          <w:numId w:val="36"/>
        </w:numPr>
        <w:autoSpaceDE w:val="0"/>
        <w:autoSpaceDN w:val="0"/>
        <w:adjustRightInd w:val="0"/>
        <w:spacing w:before="60" w:after="60"/>
        <w:ind w:left="1434" w:hanging="357"/>
        <w:jc w:val="both"/>
        <w:rPr>
          <w:rFonts w:asciiTheme="minorHAnsi" w:hAnsiTheme="minorHAnsi" w:cstheme="minorHAnsi"/>
          <w:sz w:val="22"/>
          <w:szCs w:val="22"/>
        </w:rPr>
      </w:pPr>
      <w:r w:rsidRPr="00374E60">
        <w:rPr>
          <w:rFonts w:asciiTheme="minorHAnsi" w:hAnsiTheme="minorHAnsi" w:cstheme="minorHAnsi"/>
          <w:sz w:val="22"/>
          <w:szCs w:val="22"/>
        </w:rPr>
        <w:t xml:space="preserve">weksel własny, </w:t>
      </w:r>
    </w:p>
    <w:p w14:paraId="7F7B3007" w14:textId="77777777" w:rsidR="00CE3CD7" w:rsidRPr="00374E60" w:rsidRDefault="00CE3CD7" w:rsidP="00F71257">
      <w:pPr>
        <w:numPr>
          <w:ilvl w:val="0"/>
          <w:numId w:val="36"/>
        </w:numPr>
        <w:autoSpaceDE w:val="0"/>
        <w:autoSpaceDN w:val="0"/>
        <w:adjustRightInd w:val="0"/>
        <w:spacing w:before="60" w:after="60"/>
        <w:ind w:left="1434" w:hanging="357"/>
        <w:jc w:val="both"/>
        <w:rPr>
          <w:rFonts w:asciiTheme="minorHAnsi" w:hAnsiTheme="minorHAnsi" w:cstheme="minorHAnsi"/>
          <w:sz w:val="22"/>
          <w:szCs w:val="22"/>
        </w:rPr>
      </w:pPr>
      <w:r w:rsidRPr="00374E60">
        <w:rPr>
          <w:rFonts w:asciiTheme="minorHAnsi" w:hAnsiTheme="minorHAnsi" w:cstheme="minorHAnsi"/>
          <w:sz w:val="22"/>
          <w:szCs w:val="22"/>
        </w:rPr>
        <w:t>weksel z poręczeniem wekslowym (</w:t>
      </w:r>
      <w:proofErr w:type="spellStart"/>
      <w:r w:rsidRPr="00374E60">
        <w:rPr>
          <w:rFonts w:asciiTheme="minorHAnsi" w:hAnsiTheme="minorHAnsi" w:cstheme="minorHAnsi"/>
          <w:sz w:val="22"/>
          <w:szCs w:val="22"/>
        </w:rPr>
        <w:t>aval</w:t>
      </w:r>
      <w:proofErr w:type="spellEnd"/>
      <w:r w:rsidRPr="00374E60">
        <w:rPr>
          <w:rFonts w:asciiTheme="minorHAnsi" w:hAnsiTheme="minorHAnsi" w:cstheme="minorHAnsi"/>
          <w:sz w:val="22"/>
          <w:szCs w:val="22"/>
        </w:rPr>
        <w:t>),</w:t>
      </w:r>
    </w:p>
    <w:p w14:paraId="33EE68F7" w14:textId="77777777" w:rsidR="00CE3CD7" w:rsidRPr="00374E60" w:rsidRDefault="00CE3CD7" w:rsidP="00F71257">
      <w:pPr>
        <w:numPr>
          <w:ilvl w:val="0"/>
          <w:numId w:val="36"/>
        </w:numPr>
        <w:autoSpaceDE w:val="0"/>
        <w:autoSpaceDN w:val="0"/>
        <w:adjustRightInd w:val="0"/>
        <w:spacing w:before="60" w:after="60"/>
        <w:ind w:left="1434" w:hanging="357"/>
        <w:jc w:val="both"/>
        <w:rPr>
          <w:rFonts w:asciiTheme="minorHAnsi" w:hAnsiTheme="minorHAnsi" w:cstheme="minorHAnsi"/>
          <w:sz w:val="22"/>
          <w:szCs w:val="22"/>
        </w:rPr>
      </w:pPr>
      <w:r w:rsidRPr="00374E60">
        <w:rPr>
          <w:rFonts w:asciiTheme="minorHAnsi" w:hAnsiTheme="minorHAnsi" w:cstheme="minorHAnsi"/>
          <w:sz w:val="22"/>
          <w:szCs w:val="22"/>
        </w:rPr>
        <w:t xml:space="preserve">gwarancja bankowa, </w:t>
      </w:r>
    </w:p>
    <w:p w14:paraId="5C3D9F46" w14:textId="77777777" w:rsidR="00CE3CD7" w:rsidRPr="00374E60" w:rsidRDefault="00CE3CD7" w:rsidP="00F71257">
      <w:pPr>
        <w:numPr>
          <w:ilvl w:val="0"/>
          <w:numId w:val="36"/>
        </w:numPr>
        <w:autoSpaceDE w:val="0"/>
        <w:autoSpaceDN w:val="0"/>
        <w:adjustRightInd w:val="0"/>
        <w:spacing w:before="60" w:after="60"/>
        <w:ind w:left="1434" w:hanging="357"/>
        <w:jc w:val="both"/>
        <w:rPr>
          <w:rFonts w:asciiTheme="minorHAnsi" w:hAnsiTheme="minorHAnsi" w:cstheme="minorHAnsi"/>
          <w:sz w:val="22"/>
          <w:szCs w:val="22"/>
        </w:rPr>
      </w:pPr>
      <w:r w:rsidRPr="00374E60">
        <w:rPr>
          <w:rFonts w:asciiTheme="minorHAnsi" w:hAnsiTheme="minorHAnsi" w:cstheme="minorHAnsi"/>
          <w:sz w:val="22"/>
          <w:szCs w:val="22"/>
        </w:rPr>
        <w:t>zastaw na prawach lub rzeczach,</w:t>
      </w:r>
    </w:p>
    <w:p w14:paraId="43142E93" w14:textId="77777777" w:rsidR="00CE3CD7" w:rsidRPr="00374E60" w:rsidRDefault="00CE3CD7" w:rsidP="00F71257">
      <w:pPr>
        <w:numPr>
          <w:ilvl w:val="0"/>
          <w:numId w:val="36"/>
        </w:numPr>
        <w:autoSpaceDE w:val="0"/>
        <w:autoSpaceDN w:val="0"/>
        <w:adjustRightInd w:val="0"/>
        <w:spacing w:before="60" w:after="60"/>
        <w:ind w:left="1434" w:hanging="357"/>
        <w:jc w:val="both"/>
        <w:rPr>
          <w:rFonts w:asciiTheme="minorHAnsi" w:hAnsiTheme="minorHAnsi" w:cstheme="minorHAnsi"/>
          <w:sz w:val="22"/>
          <w:szCs w:val="22"/>
        </w:rPr>
      </w:pPr>
      <w:r w:rsidRPr="00374E60">
        <w:rPr>
          <w:rFonts w:asciiTheme="minorHAnsi" w:hAnsiTheme="minorHAnsi" w:cstheme="minorHAnsi"/>
          <w:sz w:val="22"/>
          <w:szCs w:val="22"/>
        </w:rPr>
        <w:t xml:space="preserve">blokada rachunku bankowego, </w:t>
      </w:r>
    </w:p>
    <w:p w14:paraId="784B97B0" w14:textId="77777777" w:rsidR="00CE3CD7" w:rsidRPr="00374E60" w:rsidRDefault="00CE3CD7" w:rsidP="00F71257">
      <w:pPr>
        <w:numPr>
          <w:ilvl w:val="0"/>
          <w:numId w:val="36"/>
        </w:numPr>
        <w:autoSpaceDE w:val="0"/>
        <w:autoSpaceDN w:val="0"/>
        <w:adjustRightInd w:val="0"/>
        <w:spacing w:before="60" w:after="60"/>
        <w:ind w:left="1434" w:hanging="357"/>
        <w:jc w:val="both"/>
        <w:rPr>
          <w:rFonts w:asciiTheme="minorHAnsi" w:hAnsiTheme="minorHAnsi" w:cstheme="minorHAnsi"/>
          <w:sz w:val="22"/>
          <w:szCs w:val="22"/>
        </w:rPr>
      </w:pPr>
      <w:r w:rsidRPr="00374E60">
        <w:rPr>
          <w:rFonts w:asciiTheme="minorHAnsi" w:hAnsiTheme="minorHAnsi" w:cstheme="minorHAnsi"/>
          <w:sz w:val="22"/>
          <w:szCs w:val="22"/>
        </w:rPr>
        <w:t xml:space="preserve">akt notarialny o poddaniu się egzekucji przez dłużnika. </w:t>
      </w:r>
    </w:p>
    <w:p w14:paraId="0707366C" w14:textId="77777777" w:rsidR="00CE3CD7" w:rsidRPr="00374E60" w:rsidRDefault="00CE3CD7" w:rsidP="00CE3CD7">
      <w:pPr>
        <w:autoSpaceDE w:val="0"/>
        <w:autoSpaceDN w:val="0"/>
        <w:adjustRightInd w:val="0"/>
        <w:spacing w:before="60" w:after="60"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374E60">
        <w:rPr>
          <w:rFonts w:asciiTheme="minorHAnsi" w:hAnsiTheme="minorHAnsi" w:cstheme="minorHAnsi"/>
          <w:sz w:val="22"/>
          <w:szCs w:val="22"/>
        </w:rPr>
        <w:t xml:space="preserve">Szczegółowe informacje nt. warunków ustanowienia zabezpieczenia zostaną określone </w:t>
      </w:r>
      <w:r w:rsidRPr="00374E60">
        <w:rPr>
          <w:rFonts w:asciiTheme="minorHAnsi" w:hAnsiTheme="minorHAnsi" w:cstheme="minorHAnsi"/>
          <w:sz w:val="22"/>
          <w:szCs w:val="22"/>
        </w:rPr>
        <w:br/>
        <w:t xml:space="preserve">w Regulaminie przyznawania środków finansowych na założenie własnej działalności gospodarczej. </w:t>
      </w:r>
    </w:p>
    <w:p w14:paraId="3ABF8DE6" w14:textId="77777777" w:rsidR="00F1636C" w:rsidRPr="00724D2B" w:rsidRDefault="00F1636C" w:rsidP="00F71257">
      <w:pPr>
        <w:numPr>
          <w:ilvl w:val="0"/>
          <w:numId w:val="21"/>
        </w:numPr>
        <w:autoSpaceDE w:val="0"/>
        <w:autoSpaceDN w:val="0"/>
        <w:adjustRightInd w:val="0"/>
        <w:spacing w:before="60" w:after="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24D2B">
        <w:rPr>
          <w:rFonts w:asciiTheme="minorHAnsi" w:hAnsiTheme="minorHAnsi" w:cstheme="minorHAnsi"/>
          <w:sz w:val="22"/>
          <w:szCs w:val="22"/>
        </w:rPr>
        <w:t xml:space="preserve">Każdy Uczestnik Projektu </w:t>
      </w:r>
      <w:r>
        <w:rPr>
          <w:rFonts w:asciiTheme="minorHAnsi" w:hAnsiTheme="minorHAnsi" w:cstheme="minorHAnsi"/>
          <w:sz w:val="22"/>
          <w:szCs w:val="22"/>
        </w:rPr>
        <w:t>ma możliwość</w:t>
      </w:r>
      <w:r w:rsidRPr="00724D2B">
        <w:rPr>
          <w:rFonts w:asciiTheme="minorHAnsi" w:hAnsiTheme="minorHAnsi" w:cstheme="minorHAnsi"/>
          <w:sz w:val="22"/>
          <w:szCs w:val="22"/>
        </w:rPr>
        <w:t xml:space="preserve"> uczestnictwa we wsparciu szkoleniowym (adekwatnym do indywidualnych potrzeb zdiagnozowanych podczas rozmowy z doradcą zawodowym związanych z prowadzeniem działalności gospodarczej ).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24D2B">
        <w:rPr>
          <w:rFonts w:asciiTheme="minorHAnsi" w:hAnsiTheme="minorHAnsi" w:cstheme="minorHAnsi"/>
          <w:sz w:val="22"/>
          <w:szCs w:val="22"/>
        </w:rPr>
        <w:t xml:space="preserve">Uczestnik Projektu zobowiązany jest do uczestnictwa w co najmniej 80% godzin przewidzianych na realizację szkoleń zgodnie z ustalonym harmonogramem. Potwierdzeniem udziału w przedmiotowym wsparciu są listy obecności.  </w:t>
      </w:r>
    </w:p>
    <w:p w14:paraId="61B38107" w14:textId="023178EE" w:rsidR="00F1636C" w:rsidRPr="00724D2B" w:rsidRDefault="00F1636C" w:rsidP="00F71257">
      <w:pPr>
        <w:numPr>
          <w:ilvl w:val="0"/>
          <w:numId w:val="21"/>
        </w:numPr>
        <w:autoSpaceDE w:val="0"/>
        <w:autoSpaceDN w:val="0"/>
        <w:adjustRightInd w:val="0"/>
        <w:spacing w:before="60" w:after="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24D2B">
        <w:rPr>
          <w:rFonts w:asciiTheme="minorHAnsi" w:hAnsiTheme="minorHAnsi" w:cstheme="minorHAnsi"/>
          <w:sz w:val="22"/>
          <w:szCs w:val="22"/>
        </w:rPr>
        <w:lastRenderedPageBreak/>
        <w:t xml:space="preserve">Realizacja wsparcia szkoleniowego w ramach projektu odbywa się na podstawie </w:t>
      </w:r>
      <w:r w:rsidRPr="00724D2B">
        <w:rPr>
          <w:rFonts w:asciiTheme="minorHAnsi" w:hAnsiTheme="minorHAnsi" w:cstheme="minorHAnsi"/>
          <w:sz w:val="22"/>
          <w:szCs w:val="22"/>
        </w:rPr>
        <w:br/>
        <w:t>Umowy o udzielenie wsparcia szkoleniowego, zawartej między Uczestnikiem Projektu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724D2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br/>
      </w:r>
      <w:r w:rsidRPr="00724D2B">
        <w:rPr>
          <w:rFonts w:asciiTheme="minorHAnsi" w:hAnsiTheme="minorHAnsi" w:cstheme="minorHAnsi"/>
          <w:sz w:val="22"/>
          <w:szCs w:val="22"/>
        </w:rPr>
        <w:t xml:space="preserve">a Projektodawcą zgodnie ze wzorem stanowiącym załącznik nr </w:t>
      </w:r>
      <w:r w:rsidR="000D6974">
        <w:rPr>
          <w:rFonts w:asciiTheme="minorHAnsi" w:hAnsiTheme="minorHAnsi" w:cstheme="minorHAnsi"/>
          <w:sz w:val="22"/>
          <w:szCs w:val="22"/>
        </w:rPr>
        <w:t>9</w:t>
      </w:r>
      <w:r>
        <w:rPr>
          <w:rFonts w:asciiTheme="minorHAnsi" w:hAnsiTheme="minorHAnsi" w:cstheme="minorHAnsi"/>
          <w:sz w:val="22"/>
          <w:szCs w:val="22"/>
        </w:rPr>
        <w:t xml:space="preserve"> do Regulaminu rekrutacji </w:t>
      </w:r>
      <w:r w:rsidRPr="00724D2B">
        <w:rPr>
          <w:rFonts w:asciiTheme="minorHAnsi" w:hAnsiTheme="minorHAnsi" w:cstheme="minorHAnsi"/>
          <w:sz w:val="22"/>
          <w:szCs w:val="22"/>
        </w:rPr>
        <w:t xml:space="preserve">oraz wskazanego na etapie rekrutacji zakresu tematycznego szkoleń  związanych </w:t>
      </w:r>
      <w:r>
        <w:rPr>
          <w:rFonts w:asciiTheme="minorHAnsi" w:hAnsiTheme="minorHAnsi" w:cstheme="minorHAnsi"/>
          <w:sz w:val="22"/>
          <w:szCs w:val="22"/>
        </w:rPr>
        <w:br/>
      </w:r>
      <w:r w:rsidRPr="00724D2B">
        <w:rPr>
          <w:rFonts w:asciiTheme="minorHAnsi" w:hAnsiTheme="minorHAnsi" w:cstheme="minorHAnsi"/>
          <w:sz w:val="22"/>
          <w:szCs w:val="22"/>
        </w:rPr>
        <w:t>z zakładaniem i/lub prowadzeniem działalności gospodarczej.</w:t>
      </w:r>
    </w:p>
    <w:p w14:paraId="3E69C688" w14:textId="77777777" w:rsidR="00F1636C" w:rsidRPr="006945BD" w:rsidRDefault="00F1636C" w:rsidP="00F71257">
      <w:pPr>
        <w:numPr>
          <w:ilvl w:val="0"/>
          <w:numId w:val="21"/>
        </w:numPr>
        <w:autoSpaceDE w:val="0"/>
        <w:autoSpaceDN w:val="0"/>
        <w:adjustRightInd w:val="0"/>
        <w:spacing w:before="60" w:after="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24D2B">
        <w:rPr>
          <w:rFonts w:asciiTheme="minorHAnsi" w:hAnsiTheme="minorHAnsi" w:cstheme="minorHAnsi"/>
          <w:sz w:val="22"/>
          <w:szCs w:val="22"/>
        </w:rPr>
        <w:t xml:space="preserve">Szczegółowe informacje dotyczące procesu udzielania wsparcia szkoleniowego, wsparcia finansowego na założenie własnej działalności gospodarczej oraz wsparcia pomostowego będą zawarte w Regulaminie przyznawania środków finansowych na założenie własnej działalności gospodarczej, który zostanie zamieszczony na stronie internetowej projektu, na co najmniej 7 dni roboczych przed dniem rozpoczęcia rekrutacji do projektu. </w:t>
      </w:r>
    </w:p>
    <w:p w14:paraId="7AF212D7" w14:textId="77777777" w:rsidR="00F1636C" w:rsidRDefault="00F1636C" w:rsidP="00F1636C">
      <w:pPr>
        <w:pStyle w:val="Default"/>
        <w:spacing w:before="120" w:after="120"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33C9AE3A" w14:textId="77777777" w:rsidR="00F1636C" w:rsidRPr="00724D2B" w:rsidRDefault="00F1636C" w:rsidP="00F1636C">
      <w:pPr>
        <w:pStyle w:val="Default"/>
        <w:spacing w:before="120" w:after="120" w:line="276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724D2B">
        <w:rPr>
          <w:rFonts w:asciiTheme="minorHAnsi" w:hAnsiTheme="minorHAnsi" w:cstheme="minorHAnsi"/>
          <w:b/>
          <w:bCs/>
          <w:color w:val="auto"/>
          <w:sz w:val="22"/>
          <w:szCs w:val="22"/>
        </w:rPr>
        <w:t>§ 4</w:t>
      </w:r>
    </w:p>
    <w:p w14:paraId="5B2DC51B" w14:textId="77777777" w:rsidR="00F1636C" w:rsidRPr="00724D2B" w:rsidRDefault="00F1636C" w:rsidP="00F1636C">
      <w:pPr>
        <w:tabs>
          <w:tab w:val="num" w:pos="1080"/>
        </w:tabs>
        <w:spacing w:before="120" w:after="12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724D2B">
        <w:rPr>
          <w:rFonts w:asciiTheme="minorHAnsi" w:hAnsiTheme="minorHAnsi" w:cstheme="minorHAnsi"/>
          <w:b/>
          <w:bCs/>
          <w:sz w:val="22"/>
          <w:szCs w:val="22"/>
        </w:rPr>
        <w:t>Podstawowe kryteria uczestnictwa w projekcie</w:t>
      </w:r>
    </w:p>
    <w:p w14:paraId="05EF7514" w14:textId="27463181" w:rsidR="00F1636C" w:rsidRPr="00FA33A5" w:rsidRDefault="00080309" w:rsidP="00F1636C">
      <w:pPr>
        <w:pStyle w:val="Default"/>
        <w:numPr>
          <w:ilvl w:val="0"/>
          <w:numId w:val="3"/>
        </w:numPr>
        <w:spacing w:before="60" w:after="60" w:line="276" w:lineRule="auto"/>
        <w:ind w:left="714" w:hanging="357"/>
        <w:jc w:val="both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Uczestnikami projektu będzie 55</w:t>
      </w:r>
      <w:r w:rsidR="00F1636C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</w:rPr>
        <w:t>osób</w:t>
      </w:r>
      <w:r w:rsidR="00F1636C">
        <w:rPr>
          <w:rFonts w:asciiTheme="minorHAnsi" w:hAnsiTheme="minorHAnsi" w:cstheme="minorHAnsi"/>
          <w:color w:val="auto"/>
          <w:sz w:val="22"/>
          <w:szCs w:val="22"/>
        </w:rPr>
        <w:t xml:space="preserve">,  </w:t>
      </w:r>
      <w:r w:rsidR="00F1636C" w:rsidRPr="00724D2B">
        <w:rPr>
          <w:rFonts w:asciiTheme="minorHAnsi" w:hAnsiTheme="minorHAnsi" w:cstheme="minorHAnsi"/>
          <w:color w:val="auto"/>
          <w:sz w:val="22"/>
          <w:szCs w:val="22"/>
        </w:rPr>
        <w:t xml:space="preserve">które spełniają </w:t>
      </w:r>
      <w:r w:rsidR="00F1636C" w:rsidRPr="00F4722E">
        <w:rPr>
          <w:rFonts w:asciiTheme="minorHAnsi" w:hAnsiTheme="minorHAnsi" w:cstheme="minorHAnsi"/>
          <w:color w:val="auto"/>
          <w:sz w:val="22"/>
          <w:szCs w:val="22"/>
        </w:rPr>
        <w:t>kryteria</w:t>
      </w:r>
      <w:r w:rsidR="00F1636C">
        <w:rPr>
          <w:rFonts w:asciiTheme="minorHAnsi" w:hAnsiTheme="minorHAnsi" w:cstheme="minorHAnsi"/>
          <w:color w:val="auto"/>
          <w:sz w:val="22"/>
          <w:szCs w:val="22"/>
        </w:rPr>
        <w:t xml:space="preserve"> grupy docelowej zawarte </w:t>
      </w:r>
      <w:r w:rsidR="00F1636C">
        <w:rPr>
          <w:rFonts w:asciiTheme="minorHAnsi" w:hAnsiTheme="minorHAnsi" w:cstheme="minorHAnsi"/>
          <w:color w:val="auto"/>
          <w:sz w:val="22"/>
          <w:szCs w:val="22"/>
        </w:rPr>
        <w:br/>
        <w:t xml:space="preserve">w Regulaminie konkursu tj.: są to </w:t>
      </w:r>
      <w:r w:rsidR="00F1636C">
        <w:rPr>
          <w:rFonts w:asciiTheme="minorHAnsi" w:hAnsiTheme="minorHAnsi" w:cstheme="minorHAnsi"/>
          <w:sz w:val="22"/>
          <w:szCs w:val="22"/>
        </w:rPr>
        <w:t>o</w:t>
      </w:r>
      <w:r w:rsidR="00F1636C" w:rsidRPr="00394905">
        <w:rPr>
          <w:rFonts w:asciiTheme="minorHAnsi" w:hAnsiTheme="minorHAnsi" w:cstheme="minorHAnsi"/>
          <w:sz w:val="22"/>
          <w:szCs w:val="22"/>
        </w:rPr>
        <w:t xml:space="preserve">soby fizyczne w wieku 30 lat i więcej </w:t>
      </w:r>
      <w:r w:rsidR="003170C3">
        <w:rPr>
          <w:rFonts w:asciiTheme="minorHAnsi" w:hAnsiTheme="minorHAnsi" w:cstheme="minorHAnsi"/>
          <w:sz w:val="22"/>
          <w:szCs w:val="22"/>
        </w:rPr>
        <w:t>z terenu gminy miejskiej i wiejskiej Biała Podlaska woj. lubelskiego</w:t>
      </w:r>
      <w:r w:rsidR="00F1636C" w:rsidRPr="00394905">
        <w:rPr>
          <w:rFonts w:asciiTheme="minorHAnsi" w:hAnsiTheme="minorHAnsi" w:cstheme="minorHAnsi"/>
          <w:i/>
          <w:color w:val="auto"/>
          <w:sz w:val="22"/>
          <w:szCs w:val="22"/>
        </w:rPr>
        <w:t xml:space="preserve"> (w rozumieniu przepisów Kodeksu Cywilnego),</w:t>
      </w:r>
      <w:r w:rsidR="00F1636C">
        <w:rPr>
          <w:rFonts w:asciiTheme="minorHAnsi" w:hAnsiTheme="minorHAnsi" w:cstheme="minorHAnsi"/>
          <w:i/>
          <w:color w:val="auto"/>
          <w:sz w:val="22"/>
          <w:szCs w:val="22"/>
        </w:rPr>
        <w:t xml:space="preserve"> </w:t>
      </w:r>
      <w:r w:rsidR="00F1636C" w:rsidRPr="00394905">
        <w:rPr>
          <w:rFonts w:asciiTheme="minorHAnsi" w:hAnsiTheme="minorHAnsi" w:cstheme="minorHAnsi"/>
          <w:sz w:val="22"/>
          <w:szCs w:val="22"/>
        </w:rPr>
        <w:t>zamierzające rozpocząć prowadzenie działalności gospodarczej</w:t>
      </w:r>
      <w:r w:rsidR="00F1636C">
        <w:rPr>
          <w:rFonts w:asciiTheme="minorHAnsi" w:hAnsiTheme="minorHAnsi" w:cstheme="minorHAnsi"/>
          <w:sz w:val="22"/>
          <w:szCs w:val="22"/>
        </w:rPr>
        <w:t xml:space="preserve">, </w:t>
      </w:r>
      <w:r w:rsidR="00F1636C" w:rsidRPr="00FA33A5">
        <w:rPr>
          <w:rFonts w:asciiTheme="minorHAnsi" w:hAnsiTheme="minorHAnsi" w:cstheme="minorHAnsi"/>
          <w:sz w:val="22"/>
          <w:szCs w:val="22"/>
        </w:rPr>
        <w:t>z wyłączeniem osób zarejestrowanych jako przedsiębiorcy w Krajowym Rejestrze Sądowym, Centralnej Ewidencji i Informacji o Działalności Gospodarczej lub prowadzących działalność na podstawie odrębnych przepisów (w tym m.in. działalność adwokacką, komorniczą lub oświatową) w okresie 12 miesięcy poprzedzających dzień przystąpienia do projektu:</w:t>
      </w:r>
      <w:r w:rsidR="00F1636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40DD82A" w14:textId="67128A13" w:rsidR="003170C3" w:rsidRPr="003170C3" w:rsidRDefault="00305D29" w:rsidP="003170C3">
      <w:pPr>
        <w:pStyle w:val="Akapitzlist"/>
        <w:numPr>
          <w:ilvl w:val="0"/>
          <w:numId w:val="46"/>
        </w:numPr>
        <w:autoSpaceDE w:val="0"/>
        <w:autoSpaceDN w:val="0"/>
        <w:spacing w:before="120"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position w:val="-1"/>
          <w:sz w:val="22"/>
          <w:szCs w:val="22"/>
        </w:rPr>
        <w:t>50 osób</w:t>
      </w:r>
      <w:r w:rsidR="003170C3" w:rsidRPr="003170C3">
        <w:rPr>
          <w:rFonts w:ascii="Calibri" w:hAnsi="Calibri" w:cs="Calibri"/>
          <w:b/>
          <w:bCs/>
          <w:color w:val="000000"/>
          <w:position w:val="-1"/>
          <w:sz w:val="22"/>
          <w:szCs w:val="22"/>
        </w:rPr>
        <w:t>:</w:t>
      </w:r>
      <w:r w:rsidR="003170C3" w:rsidRPr="003170C3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3170C3" w:rsidRPr="003170C3">
        <w:rPr>
          <w:rFonts w:ascii="Calibri" w:hAnsi="Calibri" w:cs="Calibri"/>
          <w:color w:val="000000"/>
          <w:position w:val="-1"/>
          <w:sz w:val="22"/>
          <w:szCs w:val="22"/>
        </w:rPr>
        <w:t xml:space="preserve">osoby bezrobotne (w tym zarejestrowane w urzędzie pracy jako bezrobotne), bierne zawodowo, zwłaszcza te, które znajdują się w szczególnie trudnej </w:t>
      </w:r>
      <w:r w:rsidR="003170C3" w:rsidRPr="003170C3">
        <w:rPr>
          <w:rFonts w:ascii="Calibri" w:hAnsi="Calibri" w:cs="Calibri"/>
          <w:color w:val="000000"/>
          <w:sz w:val="22"/>
          <w:szCs w:val="22"/>
        </w:rPr>
        <w:t>sytuacji na rynku pracy, tj.:</w:t>
      </w:r>
    </w:p>
    <w:p w14:paraId="322AA1F8" w14:textId="1D812B2C" w:rsidR="003170C3" w:rsidRPr="003170C3" w:rsidRDefault="003170C3" w:rsidP="003170C3">
      <w:pPr>
        <w:autoSpaceDE w:val="0"/>
        <w:autoSpaceDN w:val="0"/>
        <w:spacing w:before="120" w:after="120"/>
        <w:ind w:left="1134"/>
        <w:rPr>
          <w:rFonts w:cs="Calibri"/>
          <w:sz w:val="22"/>
          <w:szCs w:val="22"/>
        </w:rPr>
      </w:pPr>
      <w:r w:rsidRPr="003170C3">
        <w:rPr>
          <w:rFonts w:cs="Calibri"/>
          <w:color w:val="000000"/>
          <w:sz w:val="22"/>
          <w:szCs w:val="22"/>
        </w:rPr>
        <w:t xml:space="preserve">aa) </w:t>
      </w:r>
      <w:r w:rsidRPr="003170C3">
        <w:rPr>
          <w:rFonts w:cs="Calibri"/>
          <w:color w:val="000000"/>
          <w:position w:val="-1"/>
          <w:sz w:val="22"/>
          <w:szCs w:val="22"/>
        </w:rPr>
        <w:t xml:space="preserve">os. starsze (w wieku 50lat i więcej) </w:t>
      </w:r>
    </w:p>
    <w:p w14:paraId="28947159" w14:textId="285D4733" w:rsidR="003170C3" w:rsidRPr="003170C3" w:rsidRDefault="003170C3" w:rsidP="003170C3">
      <w:pPr>
        <w:autoSpaceDE w:val="0"/>
        <w:autoSpaceDN w:val="0"/>
        <w:spacing w:before="120" w:after="120"/>
        <w:ind w:left="1134"/>
        <w:rPr>
          <w:rFonts w:cs="Calibri"/>
          <w:sz w:val="22"/>
          <w:szCs w:val="22"/>
        </w:rPr>
      </w:pPr>
      <w:proofErr w:type="spellStart"/>
      <w:r w:rsidRPr="003170C3">
        <w:rPr>
          <w:rFonts w:cs="Calibri"/>
          <w:color w:val="000000"/>
          <w:sz w:val="22"/>
          <w:szCs w:val="22"/>
        </w:rPr>
        <w:t>bb</w:t>
      </w:r>
      <w:proofErr w:type="spellEnd"/>
      <w:r w:rsidRPr="003170C3">
        <w:rPr>
          <w:rFonts w:cs="Calibri"/>
          <w:color w:val="000000"/>
          <w:sz w:val="22"/>
          <w:szCs w:val="22"/>
        </w:rPr>
        <w:t xml:space="preserve">) </w:t>
      </w:r>
      <w:r w:rsidRPr="003170C3">
        <w:rPr>
          <w:rFonts w:cs="Calibri"/>
          <w:color w:val="000000"/>
          <w:position w:val="-1"/>
          <w:sz w:val="22"/>
          <w:szCs w:val="22"/>
        </w:rPr>
        <w:t xml:space="preserve">kobiety </w:t>
      </w:r>
    </w:p>
    <w:p w14:paraId="61CD3D65" w14:textId="3C126298" w:rsidR="003170C3" w:rsidRPr="003170C3" w:rsidRDefault="003170C3" w:rsidP="003170C3">
      <w:pPr>
        <w:autoSpaceDE w:val="0"/>
        <w:autoSpaceDN w:val="0"/>
        <w:spacing w:before="120" w:after="120"/>
        <w:ind w:left="1134"/>
        <w:rPr>
          <w:rFonts w:cs="Calibri"/>
          <w:sz w:val="22"/>
          <w:szCs w:val="22"/>
        </w:rPr>
      </w:pPr>
      <w:r w:rsidRPr="003170C3">
        <w:rPr>
          <w:rFonts w:cs="Calibri"/>
          <w:color w:val="000000"/>
          <w:sz w:val="22"/>
          <w:szCs w:val="22"/>
        </w:rPr>
        <w:t xml:space="preserve">cc) </w:t>
      </w:r>
      <w:r w:rsidRPr="003170C3">
        <w:rPr>
          <w:rFonts w:cs="Calibri"/>
          <w:color w:val="000000"/>
          <w:position w:val="-1"/>
          <w:sz w:val="22"/>
          <w:szCs w:val="22"/>
        </w:rPr>
        <w:t xml:space="preserve">os. z niepełnosprawnością </w:t>
      </w:r>
    </w:p>
    <w:p w14:paraId="19B93245" w14:textId="5F618AB0" w:rsidR="003170C3" w:rsidRPr="003170C3" w:rsidRDefault="003170C3" w:rsidP="003170C3">
      <w:pPr>
        <w:autoSpaceDE w:val="0"/>
        <w:autoSpaceDN w:val="0"/>
        <w:spacing w:before="120" w:after="120"/>
        <w:ind w:left="1134"/>
        <w:rPr>
          <w:rFonts w:cs="Calibri"/>
          <w:sz w:val="22"/>
          <w:szCs w:val="22"/>
        </w:rPr>
      </w:pPr>
      <w:proofErr w:type="spellStart"/>
      <w:r w:rsidRPr="003170C3">
        <w:rPr>
          <w:rFonts w:cs="Calibri"/>
          <w:color w:val="000000"/>
          <w:sz w:val="22"/>
          <w:szCs w:val="22"/>
        </w:rPr>
        <w:t>dd</w:t>
      </w:r>
      <w:proofErr w:type="spellEnd"/>
      <w:r w:rsidRPr="003170C3">
        <w:rPr>
          <w:rFonts w:cs="Calibri"/>
          <w:color w:val="000000"/>
          <w:sz w:val="22"/>
          <w:szCs w:val="22"/>
        </w:rPr>
        <w:t xml:space="preserve">) </w:t>
      </w:r>
      <w:r w:rsidRPr="003170C3">
        <w:rPr>
          <w:rFonts w:cs="Calibri"/>
          <w:color w:val="000000"/>
          <w:position w:val="-1"/>
          <w:sz w:val="22"/>
          <w:szCs w:val="22"/>
        </w:rPr>
        <w:t xml:space="preserve">os. długotrwale bezrobotne </w:t>
      </w:r>
    </w:p>
    <w:p w14:paraId="3EF4CAB0" w14:textId="3FB121AC" w:rsidR="003170C3" w:rsidRPr="00305D29" w:rsidRDefault="003170C3" w:rsidP="00305D29">
      <w:pPr>
        <w:autoSpaceDE w:val="0"/>
        <w:autoSpaceDN w:val="0"/>
        <w:spacing w:before="120" w:after="120"/>
        <w:ind w:left="1134"/>
        <w:rPr>
          <w:rFonts w:cs="Calibri"/>
          <w:sz w:val="22"/>
          <w:szCs w:val="22"/>
        </w:rPr>
      </w:pPr>
      <w:proofErr w:type="spellStart"/>
      <w:r w:rsidRPr="003170C3">
        <w:rPr>
          <w:rFonts w:cs="Calibri"/>
          <w:color w:val="000000"/>
          <w:sz w:val="22"/>
          <w:szCs w:val="22"/>
        </w:rPr>
        <w:t>ee</w:t>
      </w:r>
      <w:proofErr w:type="spellEnd"/>
      <w:r w:rsidRPr="003170C3">
        <w:rPr>
          <w:rFonts w:cs="Calibri"/>
          <w:color w:val="000000"/>
          <w:sz w:val="22"/>
          <w:szCs w:val="22"/>
        </w:rPr>
        <w:t xml:space="preserve">) </w:t>
      </w:r>
      <w:r w:rsidRPr="003170C3">
        <w:rPr>
          <w:rFonts w:cs="Calibri"/>
          <w:color w:val="000000"/>
          <w:position w:val="-1"/>
          <w:sz w:val="22"/>
          <w:szCs w:val="22"/>
        </w:rPr>
        <w:t xml:space="preserve">os. o niskich kwalifikacjach  </w:t>
      </w:r>
    </w:p>
    <w:p w14:paraId="7E49332A" w14:textId="2270224D" w:rsidR="003170C3" w:rsidRPr="003170C3" w:rsidRDefault="003170C3" w:rsidP="003170C3">
      <w:pPr>
        <w:pStyle w:val="Akapitzlist"/>
        <w:numPr>
          <w:ilvl w:val="0"/>
          <w:numId w:val="46"/>
        </w:numPr>
        <w:autoSpaceDE w:val="0"/>
        <w:autoSpaceDN w:val="0"/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3170C3">
        <w:rPr>
          <w:rFonts w:ascii="Calibri" w:hAnsi="Calibri" w:cs="Calibri"/>
          <w:b/>
          <w:bCs/>
          <w:color w:val="000000"/>
          <w:position w:val="-1"/>
          <w:sz w:val="22"/>
          <w:szCs w:val="22"/>
        </w:rPr>
        <w:t>5 osób:</w:t>
      </w:r>
      <w:r w:rsidRPr="003170C3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Pr="003170C3">
        <w:rPr>
          <w:rFonts w:ascii="Calibri" w:hAnsi="Calibri" w:cs="Calibri"/>
          <w:color w:val="000000"/>
          <w:position w:val="-1"/>
          <w:sz w:val="22"/>
          <w:szCs w:val="22"/>
        </w:rPr>
        <w:t>osoby ubogie pracujące, osoby zatrudnione na umowy</w:t>
      </w:r>
      <w:r>
        <w:rPr>
          <w:rFonts w:ascii="Calibri" w:hAnsi="Calibri" w:cs="Calibri"/>
          <w:color w:val="000000"/>
          <w:position w:val="-1"/>
          <w:sz w:val="22"/>
          <w:szCs w:val="22"/>
        </w:rPr>
        <w:t xml:space="preserve"> krótkoterminowe / pracujące w ramach umów cywilnoprawnych, których miesięczne zarobki nie przekraczają 120% wysokości minimalnego wynagrodzenia.</w:t>
      </w:r>
      <w:r w:rsidRPr="003170C3">
        <w:rPr>
          <w:rFonts w:ascii="Calibri" w:hAnsi="Calibri" w:cs="Calibri"/>
          <w:color w:val="000000"/>
          <w:position w:val="-1"/>
          <w:sz w:val="22"/>
          <w:szCs w:val="22"/>
        </w:rPr>
        <w:t xml:space="preserve"> </w:t>
      </w:r>
    </w:p>
    <w:p w14:paraId="3A678F54" w14:textId="77777777" w:rsidR="003170C3" w:rsidRDefault="003170C3" w:rsidP="003170C3">
      <w:pPr>
        <w:autoSpaceDE w:val="0"/>
        <w:autoSpaceDN w:val="0"/>
        <w:spacing w:before="120" w:after="120"/>
        <w:ind w:left="709"/>
        <w:rPr>
          <w:rFonts w:cs="Calibri"/>
          <w:color w:val="000000"/>
          <w:position w:val="-1"/>
          <w:sz w:val="22"/>
          <w:szCs w:val="22"/>
        </w:rPr>
      </w:pPr>
      <w:r w:rsidRPr="003170C3">
        <w:rPr>
          <w:rFonts w:cs="Calibri"/>
          <w:color w:val="000000"/>
          <w:position w:val="-1"/>
          <w:sz w:val="22"/>
          <w:szCs w:val="22"/>
        </w:rPr>
        <w:t>Łączna liczba os. pracujących nie może stanowić więcej niż 10% ogółu uczestników projektu.</w:t>
      </w:r>
    </w:p>
    <w:p w14:paraId="588BE494" w14:textId="560D41A0" w:rsidR="00305D29" w:rsidRPr="005360EE" w:rsidRDefault="00305D29" w:rsidP="00305D29">
      <w:pPr>
        <w:pStyle w:val="Zwykytekst"/>
        <w:ind w:left="709"/>
        <w:rPr>
          <w:rFonts w:cs="Arial"/>
          <w:sz w:val="22"/>
          <w:szCs w:val="20"/>
          <w:lang w:eastAsia="pl-PL"/>
        </w:rPr>
      </w:pPr>
      <w:r w:rsidRPr="005360EE">
        <w:rPr>
          <w:rFonts w:cs="Arial"/>
          <w:sz w:val="22"/>
          <w:szCs w:val="20"/>
          <w:lang w:eastAsia="pl-PL"/>
        </w:rPr>
        <w:t xml:space="preserve">Bezrobotni mężczyźni w wieku 30- 49 lat nienależący do kat. a/ w lit. aa – ee oraz kat. z pkt b/ nie </w:t>
      </w:r>
      <w:r w:rsidR="00367CD0">
        <w:rPr>
          <w:rFonts w:cs="Arial"/>
          <w:sz w:val="22"/>
          <w:szCs w:val="20"/>
          <w:lang w:eastAsia="pl-PL"/>
        </w:rPr>
        <w:t>będą stanowili więcej niż 20% ogółu osób bezrobotnych</w:t>
      </w:r>
      <w:r w:rsidRPr="005360EE">
        <w:rPr>
          <w:rFonts w:cs="Arial"/>
          <w:sz w:val="22"/>
          <w:szCs w:val="20"/>
          <w:lang w:eastAsia="pl-PL"/>
        </w:rPr>
        <w:t>.</w:t>
      </w:r>
    </w:p>
    <w:p w14:paraId="41C25D8E" w14:textId="77777777" w:rsidR="00305D29" w:rsidRPr="003170C3" w:rsidRDefault="00305D29" w:rsidP="003170C3">
      <w:pPr>
        <w:autoSpaceDE w:val="0"/>
        <w:autoSpaceDN w:val="0"/>
        <w:spacing w:before="120" w:after="120"/>
        <w:ind w:left="709"/>
        <w:rPr>
          <w:rFonts w:cs="Calibri"/>
          <w:sz w:val="22"/>
          <w:szCs w:val="22"/>
        </w:rPr>
      </w:pPr>
    </w:p>
    <w:p w14:paraId="642135C3" w14:textId="1677CF9E" w:rsidR="00E60D59" w:rsidRDefault="00F1636C" w:rsidP="00FD23DA">
      <w:pPr>
        <w:ind w:left="709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3170C3">
        <w:rPr>
          <w:rFonts w:asciiTheme="minorHAnsi" w:eastAsia="Times New Roman" w:hAnsiTheme="minorHAnsi" w:cstheme="minorHAnsi"/>
          <w:sz w:val="22"/>
          <w:szCs w:val="22"/>
        </w:rPr>
        <w:lastRenderedPageBreak/>
        <w:t xml:space="preserve">W ramach rekrutacji, na etapie wyłonienia Uczestników do projektu, będą przyznawane </w:t>
      </w:r>
      <w:r w:rsidR="00B07AB9" w:rsidRPr="003170C3">
        <w:rPr>
          <w:rFonts w:asciiTheme="minorHAnsi" w:eastAsia="Times New Roman" w:hAnsiTheme="minorHAnsi" w:cstheme="minorHAnsi"/>
          <w:sz w:val="22"/>
          <w:szCs w:val="22"/>
        </w:rPr>
        <w:t xml:space="preserve">dodatkowe </w:t>
      </w:r>
      <w:r w:rsidR="00E60D59" w:rsidRPr="003170C3">
        <w:rPr>
          <w:rFonts w:asciiTheme="minorHAnsi" w:eastAsia="Times New Roman" w:hAnsiTheme="minorHAnsi" w:cstheme="minorHAnsi"/>
          <w:sz w:val="22"/>
          <w:szCs w:val="22"/>
        </w:rPr>
        <w:t>punkty za spełnienie następujących kryteriów premiujących</w:t>
      </w:r>
      <w:r w:rsidRPr="003170C3">
        <w:rPr>
          <w:rFonts w:asciiTheme="minorHAnsi" w:eastAsia="Times New Roman" w:hAnsiTheme="minorHAnsi" w:cstheme="minorHAnsi"/>
          <w:sz w:val="22"/>
          <w:szCs w:val="22"/>
        </w:rPr>
        <w:t>:</w:t>
      </w:r>
    </w:p>
    <w:p w14:paraId="0D64AFFA" w14:textId="77777777" w:rsidR="00FD23DA" w:rsidRDefault="00FD23DA" w:rsidP="00FD23DA">
      <w:pPr>
        <w:ind w:left="709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3296110E" w14:textId="1AFBD17D" w:rsidR="00B07AB9" w:rsidRPr="005B4FBF" w:rsidRDefault="00E60D59" w:rsidP="00E60D59">
      <w:pPr>
        <w:jc w:val="both"/>
        <w:rPr>
          <w:rFonts w:cs="Times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 xml:space="preserve">              </w:t>
      </w:r>
      <w:r w:rsidR="001562B5" w:rsidRPr="005B4FBF">
        <w:rPr>
          <w:rFonts w:cs="Times"/>
          <w:sz w:val="22"/>
          <w:szCs w:val="22"/>
          <w:lang w:eastAsia="en-US"/>
        </w:rPr>
        <w:t>–</w:t>
      </w:r>
      <w:r w:rsidR="001562B5">
        <w:rPr>
          <w:rFonts w:cs="Times"/>
          <w:sz w:val="22"/>
          <w:szCs w:val="22"/>
          <w:lang w:eastAsia="en-US"/>
        </w:rPr>
        <w:t xml:space="preserve"> </w:t>
      </w:r>
      <w:r w:rsidR="00B07AB9" w:rsidRPr="005B4FBF">
        <w:rPr>
          <w:rFonts w:cs="Times"/>
          <w:sz w:val="22"/>
          <w:szCs w:val="22"/>
          <w:lang w:eastAsia="en-US"/>
        </w:rPr>
        <w:t>Utrata pracy</w:t>
      </w:r>
      <w:r>
        <w:rPr>
          <w:rFonts w:cs="Times"/>
          <w:sz w:val="22"/>
          <w:szCs w:val="22"/>
          <w:lang w:eastAsia="en-US"/>
        </w:rPr>
        <w:t xml:space="preserve"> w wyniku pandemii COVID-19 – 7</w:t>
      </w:r>
      <w:r w:rsidR="00B07AB9" w:rsidRPr="005B4FBF">
        <w:rPr>
          <w:rFonts w:cs="Times"/>
          <w:sz w:val="22"/>
          <w:szCs w:val="22"/>
          <w:lang w:eastAsia="en-US"/>
        </w:rPr>
        <w:t xml:space="preserve"> pkt</w:t>
      </w:r>
    </w:p>
    <w:p w14:paraId="421907E0" w14:textId="4C794A38" w:rsidR="00B07AB9" w:rsidRPr="005B4FBF" w:rsidRDefault="001562B5" w:rsidP="00B07AB9">
      <w:pPr>
        <w:ind w:left="709"/>
        <w:jc w:val="both"/>
        <w:rPr>
          <w:rFonts w:cs="Times"/>
          <w:sz w:val="22"/>
          <w:szCs w:val="22"/>
        </w:rPr>
      </w:pPr>
      <w:r w:rsidRPr="005B4FBF">
        <w:rPr>
          <w:rFonts w:cs="Times"/>
          <w:sz w:val="22"/>
          <w:szCs w:val="22"/>
          <w:lang w:eastAsia="en-US"/>
        </w:rPr>
        <w:t>–</w:t>
      </w:r>
      <w:r>
        <w:rPr>
          <w:rFonts w:cs="Times"/>
          <w:sz w:val="22"/>
          <w:szCs w:val="22"/>
          <w:lang w:eastAsia="en-US"/>
        </w:rPr>
        <w:t xml:space="preserve"> </w:t>
      </w:r>
      <w:r w:rsidR="00B07AB9" w:rsidRPr="005B4FBF">
        <w:rPr>
          <w:rFonts w:cs="Times"/>
          <w:sz w:val="22"/>
          <w:szCs w:val="22"/>
        </w:rPr>
        <w:t>Utworzenie dodatkowego miejsca pracy (osoba zatrudniona na podstawie umowy o pracę przez okres co najmniej 1 miesiąca w wymiarze ½ eta</w:t>
      </w:r>
      <w:r w:rsidR="00E60D59">
        <w:rPr>
          <w:rFonts w:cs="Times"/>
          <w:sz w:val="22"/>
          <w:szCs w:val="22"/>
        </w:rPr>
        <w:t>tu) – 7</w:t>
      </w:r>
      <w:r w:rsidR="00B07AB9" w:rsidRPr="005B4FBF">
        <w:rPr>
          <w:rFonts w:cs="Times"/>
          <w:sz w:val="22"/>
          <w:szCs w:val="22"/>
        </w:rPr>
        <w:t xml:space="preserve"> pkt</w:t>
      </w:r>
    </w:p>
    <w:p w14:paraId="554FE248" w14:textId="77777777" w:rsidR="00A148AC" w:rsidRPr="005B4FBF" w:rsidRDefault="00A148AC" w:rsidP="00B07AB9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74A8D00D" w14:textId="77777777" w:rsidR="00A148AC" w:rsidRDefault="00A148AC" w:rsidP="00F1636C">
      <w:pPr>
        <w:numPr>
          <w:ilvl w:val="0"/>
          <w:numId w:val="3"/>
        </w:numPr>
        <w:spacing w:before="60" w:after="60"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Kwalifikowalność </w:t>
      </w:r>
      <w:r w:rsidRPr="00724D2B">
        <w:rPr>
          <w:rFonts w:asciiTheme="minorHAnsi" w:hAnsiTheme="minorHAnsi" w:cstheme="minorHAnsi"/>
          <w:sz w:val="22"/>
          <w:szCs w:val="22"/>
        </w:rPr>
        <w:t xml:space="preserve">osób zgłaszających chęć udziału w projekcie weryfikowana jest przez Beneficjenta na etapie rekrutacji do projektu na podstawie informacji zawartych </w:t>
      </w:r>
      <w:r>
        <w:rPr>
          <w:rFonts w:asciiTheme="minorHAnsi" w:hAnsiTheme="minorHAnsi" w:cstheme="minorHAnsi"/>
          <w:sz w:val="22"/>
          <w:szCs w:val="22"/>
        </w:rPr>
        <w:br/>
      </w:r>
      <w:r w:rsidRPr="00724D2B">
        <w:rPr>
          <w:rFonts w:asciiTheme="minorHAnsi" w:hAnsiTheme="minorHAnsi" w:cstheme="minorHAnsi"/>
          <w:sz w:val="22"/>
          <w:szCs w:val="22"/>
        </w:rPr>
        <w:t>w wypełnionym przez Kandydata/</w:t>
      </w:r>
      <w:proofErr w:type="spellStart"/>
      <w:r w:rsidRPr="00724D2B">
        <w:rPr>
          <w:rFonts w:asciiTheme="minorHAnsi" w:hAnsiTheme="minorHAnsi" w:cstheme="minorHAnsi"/>
          <w:sz w:val="22"/>
          <w:szCs w:val="22"/>
        </w:rPr>
        <w:t>tkę</w:t>
      </w:r>
      <w:proofErr w:type="spellEnd"/>
      <w:r w:rsidRPr="00724D2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f</w:t>
      </w:r>
      <w:r w:rsidRPr="00724D2B">
        <w:rPr>
          <w:rFonts w:asciiTheme="minorHAnsi" w:hAnsiTheme="minorHAnsi" w:cstheme="minorHAnsi"/>
          <w:sz w:val="22"/>
          <w:szCs w:val="22"/>
        </w:rPr>
        <w:t xml:space="preserve">ormularzu rekrutacyjnym i złożonych przez niego oświadczeń/zaświadczeń i pozostałych wymaganych dokumentów, </w:t>
      </w:r>
      <w:r w:rsidRPr="0057497F">
        <w:rPr>
          <w:rFonts w:asciiTheme="minorHAnsi" w:hAnsiTheme="minorHAnsi" w:cstheme="minorHAnsi"/>
          <w:sz w:val="22"/>
          <w:szCs w:val="22"/>
        </w:rPr>
        <w:t xml:space="preserve">opisanych w </w:t>
      </w:r>
      <w:r w:rsidRPr="0057497F">
        <w:rPr>
          <w:rFonts w:asciiTheme="minorHAnsi" w:hAnsiTheme="minorHAnsi" w:cstheme="minorHAnsi"/>
          <w:bCs/>
          <w:sz w:val="22"/>
          <w:szCs w:val="22"/>
        </w:rPr>
        <w:t xml:space="preserve">§ 5 </w:t>
      </w:r>
      <w:r w:rsidRPr="00724D2B">
        <w:rPr>
          <w:rFonts w:asciiTheme="minorHAnsi" w:hAnsiTheme="minorHAnsi" w:cstheme="minorHAnsi"/>
          <w:bCs/>
          <w:sz w:val="22"/>
          <w:szCs w:val="22"/>
        </w:rPr>
        <w:t>niniejszego Regulaminu</w:t>
      </w:r>
      <w:r w:rsidRPr="00724D2B">
        <w:rPr>
          <w:rFonts w:asciiTheme="minorHAnsi" w:hAnsiTheme="minorHAnsi" w:cstheme="minorHAnsi"/>
          <w:sz w:val="22"/>
          <w:szCs w:val="22"/>
        </w:rPr>
        <w:t xml:space="preserve">. </w:t>
      </w:r>
      <w:r w:rsidRPr="005D43A1">
        <w:rPr>
          <w:rFonts w:asciiTheme="minorHAnsi" w:hAnsiTheme="minorHAnsi" w:cstheme="minorHAnsi"/>
          <w:sz w:val="22"/>
          <w:szCs w:val="22"/>
        </w:rPr>
        <w:t xml:space="preserve">Kryterium kwalifikowalności weryfikowane jest również w dniu przystąpienia uczestnika do projektu tj. w dniu rozpoczęcia pierwszej formy wsparcia oraz </w:t>
      </w:r>
      <w:r>
        <w:rPr>
          <w:rFonts w:asciiTheme="minorHAnsi" w:hAnsiTheme="minorHAnsi" w:cstheme="minorHAnsi"/>
          <w:sz w:val="22"/>
          <w:szCs w:val="22"/>
        </w:rPr>
        <w:t>bezpośrednio przed udzieleniem wsparcia finansowego na rozpoczęcie działalności gospodarczej.</w:t>
      </w:r>
    </w:p>
    <w:p w14:paraId="0B427225" w14:textId="77777777" w:rsidR="00F1636C" w:rsidRPr="00671873" w:rsidRDefault="00F1636C" w:rsidP="00F1636C">
      <w:pPr>
        <w:numPr>
          <w:ilvl w:val="0"/>
          <w:numId w:val="3"/>
        </w:numPr>
        <w:spacing w:before="60" w:after="60"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724D2B">
        <w:rPr>
          <w:rFonts w:asciiTheme="minorHAnsi" w:hAnsiTheme="minorHAnsi" w:cstheme="minorHAnsi"/>
          <w:sz w:val="22"/>
          <w:szCs w:val="22"/>
        </w:rPr>
        <w:t>Z uwagi na specyfikę projektu osoba będąca uczestnikiem niniejszego projektu nie może równolegle korzystać z innego wsparcia ze środków publicznych, w tym zwłaszcza środków Funduszu Pracy, PFRON, oraz środków oferowanych w ramach PO WER, RPO oraz środków oferowanych w ramach Programu Rozwoju Obszarów Wiejskich 2014-2020, na pokrycie tych samych wydatków związanych z podjęciem oraz prowadzeniem działalności gospodarczej</w:t>
      </w:r>
      <w:r w:rsidRPr="00E576F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bądź też założeniem spółdzielni lub spółdzielni socjalnej</w:t>
      </w:r>
      <w:r w:rsidRPr="00724D2B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24D2B">
        <w:rPr>
          <w:rFonts w:asciiTheme="minorHAnsi" w:hAnsiTheme="minorHAnsi" w:cstheme="minorHAnsi"/>
          <w:sz w:val="22"/>
          <w:szCs w:val="22"/>
        </w:rPr>
        <w:t xml:space="preserve">W przypadku stwierdzenia, </w:t>
      </w:r>
      <w:r>
        <w:rPr>
          <w:rFonts w:asciiTheme="minorHAnsi" w:hAnsiTheme="minorHAnsi" w:cstheme="minorHAnsi"/>
          <w:sz w:val="22"/>
          <w:szCs w:val="22"/>
        </w:rPr>
        <w:br/>
      </w:r>
      <w:r w:rsidRPr="00724D2B">
        <w:rPr>
          <w:rFonts w:asciiTheme="minorHAnsi" w:hAnsiTheme="minorHAnsi" w:cstheme="minorHAnsi"/>
          <w:sz w:val="22"/>
          <w:szCs w:val="22"/>
        </w:rPr>
        <w:t>iż uczestnik/czka projektu otrzymał dofinansowanie na pokrycie tych samych wydatków  związanych z podjęciem i rozpoczęciem działalności gospodarczej z innych źródeł brak jest możliwości udzielenia jemu/jej wsparcia w ramach przedmiotowego projektu.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71873">
        <w:rPr>
          <w:rFonts w:asciiTheme="minorHAnsi" w:hAnsiTheme="minorHAnsi" w:cstheme="minorHAnsi"/>
          <w:sz w:val="22"/>
          <w:szCs w:val="22"/>
        </w:rPr>
        <w:t>W zaistniałej sytuacji następuje skreślenie z listy uczestników projektu. Beneficjent ma wówczas prawo do roszczeń regresowych w stosunku do takiego uczestnika/</w:t>
      </w:r>
      <w:proofErr w:type="spellStart"/>
      <w:r w:rsidRPr="00671873">
        <w:rPr>
          <w:rFonts w:asciiTheme="minorHAnsi" w:hAnsiTheme="minorHAnsi" w:cstheme="minorHAnsi"/>
          <w:sz w:val="22"/>
          <w:szCs w:val="22"/>
        </w:rPr>
        <w:t>czki</w:t>
      </w:r>
      <w:proofErr w:type="spellEnd"/>
      <w:r w:rsidRPr="00671873">
        <w:rPr>
          <w:rFonts w:asciiTheme="minorHAnsi" w:hAnsiTheme="minorHAnsi" w:cstheme="minorHAnsi"/>
          <w:sz w:val="22"/>
          <w:szCs w:val="22"/>
        </w:rPr>
        <w:t xml:space="preserve"> w odniesieniu do kosztów, które poniósł na jego/jej udział w projekcie.</w:t>
      </w:r>
    </w:p>
    <w:p w14:paraId="0F21ACD1" w14:textId="77777777" w:rsidR="00F1636C" w:rsidRPr="00724D2B" w:rsidRDefault="00F1636C" w:rsidP="00F1636C">
      <w:pPr>
        <w:numPr>
          <w:ilvl w:val="0"/>
          <w:numId w:val="3"/>
        </w:numPr>
        <w:spacing w:before="60" w:after="60"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724D2B">
        <w:rPr>
          <w:rFonts w:asciiTheme="minorHAnsi" w:hAnsiTheme="minorHAnsi" w:cstheme="minorHAnsi"/>
          <w:sz w:val="22"/>
          <w:szCs w:val="22"/>
        </w:rPr>
        <w:t xml:space="preserve">Dana osoba nie otrzymuje jednocześnie wsparcia w więcej niż jednym projekcie z zakresu </w:t>
      </w:r>
      <w:r>
        <w:rPr>
          <w:rFonts w:asciiTheme="minorHAnsi" w:hAnsiTheme="minorHAnsi" w:cstheme="minorHAnsi"/>
          <w:sz w:val="22"/>
          <w:szCs w:val="22"/>
        </w:rPr>
        <w:t>rozwoju</w:t>
      </w:r>
      <w:r w:rsidRPr="00724D2B">
        <w:rPr>
          <w:rFonts w:asciiTheme="minorHAnsi" w:hAnsiTheme="minorHAnsi" w:cstheme="minorHAnsi"/>
          <w:sz w:val="22"/>
          <w:szCs w:val="22"/>
        </w:rPr>
        <w:t xml:space="preserve"> przedsiębiorczości dofinansowanym ze środków EFS.</w:t>
      </w:r>
    </w:p>
    <w:p w14:paraId="19EF8A52" w14:textId="77777777" w:rsidR="00F1636C" w:rsidRPr="00C773E1" w:rsidRDefault="00F1636C" w:rsidP="00F1636C">
      <w:pPr>
        <w:numPr>
          <w:ilvl w:val="0"/>
          <w:numId w:val="3"/>
        </w:numPr>
        <w:spacing w:before="60" w:after="60"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</w:t>
      </w:r>
      <w:r w:rsidRPr="00C773E1">
        <w:rPr>
          <w:rFonts w:asciiTheme="minorHAnsi" w:hAnsiTheme="minorHAnsi" w:cstheme="minorHAnsi"/>
          <w:sz w:val="22"/>
          <w:szCs w:val="22"/>
        </w:rPr>
        <w:t xml:space="preserve"> projekcie nie mogą uczestniczyć:</w:t>
      </w:r>
    </w:p>
    <w:p w14:paraId="159A2EB4" w14:textId="77777777" w:rsidR="00F1636C" w:rsidRPr="00724D2B" w:rsidRDefault="00F1636C" w:rsidP="00F71257">
      <w:pPr>
        <w:numPr>
          <w:ilvl w:val="0"/>
          <w:numId w:val="11"/>
        </w:numPr>
        <w:autoSpaceDE w:val="0"/>
        <w:autoSpaceDN w:val="0"/>
        <w:adjustRightInd w:val="0"/>
        <w:spacing w:before="60" w:after="60" w:line="276" w:lineRule="auto"/>
        <w:ind w:left="1134" w:hanging="283"/>
        <w:jc w:val="both"/>
        <w:rPr>
          <w:rFonts w:asciiTheme="minorHAnsi" w:hAnsiTheme="minorHAnsi" w:cstheme="minorHAnsi"/>
          <w:sz w:val="22"/>
          <w:szCs w:val="22"/>
        </w:rPr>
      </w:pPr>
      <w:r w:rsidRPr="00724D2B">
        <w:rPr>
          <w:rFonts w:asciiTheme="minorHAnsi" w:hAnsiTheme="minorHAnsi" w:cstheme="minorHAnsi"/>
          <w:sz w:val="22"/>
          <w:szCs w:val="22"/>
        </w:rPr>
        <w:t>osoby, które nie kwalifikują się do grupy wskazanej jako możliwa do objęcia wsparciem tzn. nie spełniają kryteriów, o których mowa w pkt 1 niniejszego paragrafu;</w:t>
      </w:r>
    </w:p>
    <w:p w14:paraId="56FE6ABC" w14:textId="77777777" w:rsidR="00F1636C" w:rsidRPr="00724D2B" w:rsidRDefault="00F1636C" w:rsidP="00F71257">
      <w:pPr>
        <w:numPr>
          <w:ilvl w:val="0"/>
          <w:numId w:val="11"/>
        </w:numPr>
        <w:autoSpaceDE w:val="0"/>
        <w:autoSpaceDN w:val="0"/>
        <w:adjustRightInd w:val="0"/>
        <w:spacing w:before="60" w:after="60" w:line="276" w:lineRule="auto"/>
        <w:ind w:left="1134" w:hanging="283"/>
        <w:jc w:val="both"/>
        <w:rPr>
          <w:rFonts w:asciiTheme="minorHAnsi" w:hAnsiTheme="minorHAnsi" w:cstheme="minorHAnsi"/>
          <w:sz w:val="22"/>
          <w:szCs w:val="22"/>
        </w:rPr>
      </w:pPr>
      <w:r w:rsidRPr="00724D2B">
        <w:rPr>
          <w:rFonts w:asciiTheme="minorHAnsi" w:hAnsiTheme="minorHAnsi" w:cstheme="minorHAnsi"/>
          <w:sz w:val="22"/>
          <w:szCs w:val="22"/>
        </w:rPr>
        <w:t>posiadały wpis do CEIDG, były zarejestrowane jako przedsiębiorcy w KRS lub prowadziły działalność gospodarczą na podstawie odrębnych przepisów w okresie 12 miesięcy poprzedzających dzień przystąpienia do projektu;</w:t>
      </w:r>
    </w:p>
    <w:p w14:paraId="795182BD" w14:textId="77777777" w:rsidR="00F1636C" w:rsidRPr="00724D2B" w:rsidRDefault="00F1636C" w:rsidP="00F71257">
      <w:pPr>
        <w:numPr>
          <w:ilvl w:val="0"/>
          <w:numId w:val="11"/>
        </w:numPr>
        <w:autoSpaceDE w:val="0"/>
        <w:autoSpaceDN w:val="0"/>
        <w:adjustRightInd w:val="0"/>
        <w:spacing w:before="60" w:after="60" w:line="276" w:lineRule="auto"/>
        <w:ind w:left="1134" w:hanging="283"/>
        <w:jc w:val="both"/>
        <w:rPr>
          <w:rFonts w:asciiTheme="minorHAnsi" w:hAnsiTheme="minorHAnsi" w:cstheme="minorHAnsi"/>
          <w:sz w:val="22"/>
          <w:szCs w:val="22"/>
        </w:rPr>
      </w:pPr>
      <w:r w:rsidRPr="00724D2B">
        <w:rPr>
          <w:rFonts w:asciiTheme="minorHAnsi" w:hAnsiTheme="minorHAnsi" w:cstheme="minorHAnsi"/>
          <w:sz w:val="22"/>
          <w:szCs w:val="22"/>
        </w:rPr>
        <w:t xml:space="preserve">osoby, które zawiesiły lub miały zawieszoną działalność gospodarczą na podstawie przepisów o Centralnej Ewidencji i Informacji o Działalności Gospodarczej lub </w:t>
      </w:r>
      <w:r>
        <w:rPr>
          <w:rFonts w:asciiTheme="minorHAnsi" w:hAnsiTheme="minorHAnsi" w:cstheme="minorHAnsi"/>
          <w:sz w:val="22"/>
          <w:szCs w:val="22"/>
        </w:rPr>
        <w:br/>
      </w:r>
      <w:r w:rsidRPr="00724D2B">
        <w:rPr>
          <w:rFonts w:asciiTheme="minorHAnsi" w:hAnsiTheme="minorHAnsi" w:cstheme="minorHAnsi"/>
          <w:sz w:val="22"/>
          <w:szCs w:val="22"/>
        </w:rPr>
        <w:t>o Krajowym Rejestrze Sądowym w okresie 12 miesięcy poprzedzających dzień przystąpienia do projektu;</w:t>
      </w:r>
    </w:p>
    <w:p w14:paraId="471181B3" w14:textId="77777777" w:rsidR="00F1636C" w:rsidRPr="00724D2B" w:rsidRDefault="00F1636C" w:rsidP="00F71257">
      <w:pPr>
        <w:numPr>
          <w:ilvl w:val="0"/>
          <w:numId w:val="11"/>
        </w:numPr>
        <w:autoSpaceDE w:val="0"/>
        <w:autoSpaceDN w:val="0"/>
        <w:adjustRightInd w:val="0"/>
        <w:spacing w:before="60" w:after="60" w:line="276" w:lineRule="auto"/>
        <w:ind w:left="1134" w:hanging="283"/>
        <w:jc w:val="both"/>
        <w:rPr>
          <w:rFonts w:asciiTheme="minorHAnsi" w:hAnsiTheme="minorHAnsi" w:cstheme="minorHAnsi"/>
          <w:sz w:val="22"/>
          <w:szCs w:val="22"/>
        </w:rPr>
      </w:pPr>
      <w:r w:rsidRPr="00724D2B">
        <w:rPr>
          <w:rFonts w:asciiTheme="minorHAnsi" w:hAnsiTheme="minorHAnsi" w:cstheme="minorHAnsi"/>
          <w:sz w:val="22"/>
          <w:szCs w:val="22"/>
        </w:rPr>
        <w:lastRenderedPageBreak/>
        <w:t xml:space="preserve">osoby, które zamierzają założyć rolniczą działalność gospodarczą i równocześnie podlegać  ubezpieczeniu społecznemu rolników zgodnie </w:t>
      </w:r>
      <w:r>
        <w:rPr>
          <w:rFonts w:asciiTheme="minorHAnsi" w:hAnsiTheme="minorHAnsi" w:cstheme="minorHAnsi"/>
          <w:sz w:val="22"/>
          <w:szCs w:val="22"/>
        </w:rPr>
        <w:t>z ustawą z dnia 20 grudnia 1990</w:t>
      </w:r>
      <w:r w:rsidRPr="00724D2B">
        <w:rPr>
          <w:rFonts w:asciiTheme="minorHAnsi" w:hAnsiTheme="minorHAnsi" w:cstheme="minorHAnsi"/>
          <w:sz w:val="22"/>
          <w:szCs w:val="22"/>
        </w:rPr>
        <w:t>r. o ubezpieczeniu społecznym rolników;</w:t>
      </w:r>
    </w:p>
    <w:p w14:paraId="05A97F61" w14:textId="77777777" w:rsidR="00F1636C" w:rsidRPr="00724D2B" w:rsidRDefault="00F1636C" w:rsidP="00F71257">
      <w:pPr>
        <w:numPr>
          <w:ilvl w:val="0"/>
          <w:numId w:val="11"/>
        </w:numPr>
        <w:autoSpaceDE w:val="0"/>
        <w:autoSpaceDN w:val="0"/>
        <w:adjustRightInd w:val="0"/>
        <w:spacing w:before="60" w:after="60" w:line="276" w:lineRule="auto"/>
        <w:ind w:left="1134" w:hanging="283"/>
        <w:jc w:val="both"/>
        <w:rPr>
          <w:rFonts w:asciiTheme="minorHAnsi" w:hAnsiTheme="minorHAnsi" w:cstheme="minorHAnsi"/>
          <w:sz w:val="22"/>
          <w:szCs w:val="22"/>
        </w:rPr>
      </w:pPr>
      <w:r w:rsidRPr="00724D2B">
        <w:rPr>
          <w:rFonts w:asciiTheme="minorHAnsi" w:hAnsiTheme="minorHAnsi" w:cstheme="minorHAnsi"/>
          <w:sz w:val="22"/>
          <w:szCs w:val="22"/>
        </w:rPr>
        <w:t>osoby, które zamierzają założyć działalność komorniczą zgodni</w:t>
      </w:r>
      <w:r>
        <w:rPr>
          <w:rFonts w:asciiTheme="minorHAnsi" w:hAnsiTheme="minorHAnsi" w:cstheme="minorHAnsi"/>
          <w:sz w:val="22"/>
          <w:szCs w:val="22"/>
        </w:rPr>
        <w:t>e z ustawą z dnia 22 marca 2018</w:t>
      </w:r>
      <w:r w:rsidRPr="00724D2B">
        <w:rPr>
          <w:rFonts w:asciiTheme="minorHAnsi" w:hAnsiTheme="minorHAnsi" w:cstheme="minorHAnsi"/>
          <w:sz w:val="22"/>
          <w:szCs w:val="22"/>
        </w:rPr>
        <w:t>r. o komornikach sądowych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52886D6D" w14:textId="77777777" w:rsidR="00F1636C" w:rsidRPr="00724D2B" w:rsidRDefault="00F1636C" w:rsidP="00F71257">
      <w:pPr>
        <w:numPr>
          <w:ilvl w:val="0"/>
          <w:numId w:val="11"/>
        </w:numPr>
        <w:autoSpaceDE w:val="0"/>
        <w:autoSpaceDN w:val="0"/>
        <w:adjustRightInd w:val="0"/>
        <w:spacing w:before="60" w:after="60" w:line="276" w:lineRule="auto"/>
        <w:ind w:left="1134" w:hanging="283"/>
        <w:jc w:val="both"/>
        <w:rPr>
          <w:rFonts w:asciiTheme="minorHAnsi" w:hAnsiTheme="minorHAnsi" w:cstheme="minorHAnsi"/>
          <w:sz w:val="22"/>
          <w:szCs w:val="22"/>
        </w:rPr>
      </w:pPr>
      <w:r w:rsidRPr="00724D2B">
        <w:rPr>
          <w:rFonts w:asciiTheme="minorHAnsi" w:hAnsiTheme="minorHAnsi" w:cstheme="minorHAnsi"/>
          <w:sz w:val="22"/>
          <w:szCs w:val="22"/>
        </w:rPr>
        <w:t>osoby, które nie zapoznały się z Regulaminem rekrutacji uczestników projektu i nie zaakceptowały jego warunków;</w:t>
      </w:r>
    </w:p>
    <w:p w14:paraId="56DAC97C" w14:textId="77777777" w:rsidR="00F1636C" w:rsidRPr="00724D2B" w:rsidRDefault="00F1636C" w:rsidP="00F71257">
      <w:pPr>
        <w:numPr>
          <w:ilvl w:val="0"/>
          <w:numId w:val="11"/>
        </w:numPr>
        <w:autoSpaceDE w:val="0"/>
        <w:autoSpaceDN w:val="0"/>
        <w:adjustRightInd w:val="0"/>
        <w:spacing w:before="60" w:after="60" w:line="276" w:lineRule="auto"/>
        <w:ind w:left="1134" w:hanging="283"/>
        <w:jc w:val="both"/>
        <w:rPr>
          <w:rFonts w:asciiTheme="minorHAnsi" w:hAnsiTheme="minorHAnsi" w:cstheme="minorHAnsi"/>
          <w:sz w:val="22"/>
          <w:szCs w:val="22"/>
        </w:rPr>
      </w:pPr>
      <w:bookmarkStart w:id="4" w:name="_Hlk35336345"/>
      <w:r w:rsidRPr="00724D2B">
        <w:rPr>
          <w:rFonts w:asciiTheme="minorHAnsi" w:hAnsiTheme="minorHAnsi" w:cstheme="minorHAnsi"/>
          <w:sz w:val="22"/>
          <w:szCs w:val="22"/>
        </w:rPr>
        <w:t xml:space="preserve">osoby zatrudnione w rozumieniu Kodeksu Pracy w ciągu ostatnich 3 lat, u Beneficjenta, partnera lub wykonawcy (o ile jest on już znany) w ramach projektu, a także </w:t>
      </w:r>
      <w:bookmarkStart w:id="5" w:name="_Hlk35496048"/>
      <w:r w:rsidRPr="00724D2B">
        <w:rPr>
          <w:rFonts w:asciiTheme="minorHAnsi" w:hAnsiTheme="minorHAnsi" w:cstheme="minorHAnsi"/>
          <w:sz w:val="22"/>
          <w:szCs w:val="22"/>
        </w:rPr>
        <w:t xml:space="preserve">osoby, które łączy lub łączył z Beneficjentem/partnerem/wykonawcą lub pracownikiem Beneficjenta, partnera lub wykonawcy uczestniczącymi w procesie rekrutacji i oceny biznesplanów: </w:t>
      </w:r>
    </w:p>
    <w:p w14:paraId="2270808D" w14:textId="77777777" w:rsidR="00F1636C" w:rsidRPr="00724D2B" w:rsidRDefault="00F1636C" w:rsidP="00F71257">
      <w:pPr>
        <w:numPr>
          <w:ilvl w:val="0"/>
          <w:numId w:val="18"/>
        </w:numPr>
        <w:autoSpaceDE w:val="0"/>
        <w:autoSpaceDN w:val="0"/>
        <w:adjustRightInd w:val="0"/>
        <w:spacing w:before="60" w:after="60" w:line="276" w:lineRule="auto"/>
        <w:ind w:left="1843" w:hanging="283"/>
        <w:jc w:val="both"/>
        <w:rPr>
          <w:rFonts w:asciiTheme="minorHAnsi" w:hAnsiTheme="minorHAnsi" w:cstheme="minorHAnsi"/>
          <w:sz w:val="22"/>
          <w:szCs w:val="22"/>
        </w:rPr>
      </w:pPr>
      <w:r w:rsidRPr="00724D2B">
        <w:rPr>
          <w:rFonts w:asciiTheme="minorHAnsi" w:hAnsiTheme="minorHAnsi" w:cstheme="minorHAnsi"/>
          <w:sz w:val="22"/>
          <w:szCs w:val="22"/>
        </w:rPr>
        <w:t xml:space="preserve">związek małżeński lub faktyczne pożycie, stosunek pokrewieństwa </w:t>
      </w:r>
      <w:r>
        <w:rPr>
          <w:rFonts w:asciiTheme="minorHAnsi" w:hAnsiTheme="minorHAnsi" w:cstheme="minorHAnsi"/>
          <w:sz w:val="22"/>
          <w:szCs w:val="22"/>
        </w:rPr>
        <w:br/>
      </w:r>
      <w:r w:rsidRPr="00724D2B">
        <w:rPr>
          <w:rFonts w:asciiTheme="minorHAnsi" w:hAnsiTheme="minorHAnsi" w:cstheme="minorHAnsi"/>
          <w:sz w:val="22"/>
          <w:szCs w:val="22"/>
        </w:rPr>
        <w:t xml:space="preserve">i powinowactwa (w linii prostej lub bocznej do II stopnia) lub </w:t>
      </w:r>
    </w:p>
    <w:p w14:paraId="51006748" w14:textId="77777777" w:rsidR="00F1636C" w:rsidRPr="00724D2B" w:rsidRDefault="00F1636C" w:rsidP="00F71257">
      <w:pPr>
        <w:numPr>
          <w:ilvl w:val="0"/>
          <w:numId w:val="18"/>
        </w:numPr>
        <w:autoSpaceDE w:val="0"/>
        <w:autoSpaceDN w:val="0"/>
        <w:adjustRightInd w:val="0"/>
        <w:spacing w:before="60" w:after="60" w:line="276" w:lineRule="auto"/>
        <w:ind w:left="1843" w:hanging="283"/>
        <w:jc w:val="both"/>
        <w:rPr>
          <w:rFonts w:asciiTheme="minorHAnsi" w:hAnsiTheme="minorHAnsi" w:cstheme="minorHAnsi"/>
          <w:sz w:val="22"/>
          <w:szCs w:val="22"/>
        </w:rPr>
      </w:pPr>
      <w:r w:rsidRPr="00724D2B">
        <w:rPr>
          <w:rFonts w:asciiTheme="minorHAnsi" w:hAnsiTheme="minorHAnsi" w:cstheme="minorHAnsi"/>
          <w:sz w:val="22"/>
          <w:szCs w:val="22"/>
        </w:rPr>
        <w:t>związek z tytułu przysposobienia, opieki lub kurateli</w:t>
      </w:r>
      <w:bookmarkEnd w:id="5"/>
      <w:r w:rsidRPr="00724D2B">
        <w:rPr>
          <w:rFonts w:asciiTheme="minorHAnsi" w:hAnsiTheme="minorHAnsi" w:cstheme="minorHAnsi"/>
          <w:sz w:val="22"/>
          <w:szCs w:val="22"/>
        </w:rPr>
        <w:t>;</w:t>
      </w:r>
    </w:p>
    <w:p w14:paraId="178708A1" w14:textId="77777777" w:rsidR="00F1636C" w:rsidRPr="00724D2B" w:rsidRDefault="00F1636C" w:rsidP="00F1636C">
      <w:pPr>
        <w:autoSpaceDE w:val="0"/>
        <w:autoSpaceDN w:val="0"/>
        <w:adjustRightInd w:val="0"/>
        <w:spacing w:before="60" w:after="60" w:line="276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724D2B">
        <w:rPr>
          <w:rFonts w:asciiTheme="minorHAnsi" w:hAnsiTheme="minorHAnsi" w:cstheme="minorHAnsi"/>
          <w:sz w:val="22"/>
          <w:szCs w:val="22"/>
        </w:rPr>
        <w:t>Wyłączenie dotyczy również wszystkich osób upoważnionych do składania wiążących oświadczeń woli w imieniu Beneficjenta, partnera lub wykonawcy.</w:t>
      </w:r>
    </w:p>
    <w:p w14:paraId="3262C94D" w14:textId="77777777" w:rsidR="00F1636C" w:rsidRPr="00724D2B" w:rsidRDefault="00F1636C" w:rsidP="00F71257">
      <w:pPr>
        <w:numPr>
          <w:ilvl w:val="0"/>
          <w:numId w:val="12"/>
        </w:numPr>
        <w:autoSpaceDE w:val="0"/>
        <w:autoSpaceDN w:val="0"/>
        <w:adjustRightInd w:val="0"/>
        <w:spacing w:before="60" w:after="60" w:line="276" w:lineRule="auto"/>
        <w:ind w:left="1134" w:hanging="283"/>
        <w:jc w:val="both"/>
        <w:rPr>
          <w:rFonts w:asciiTheme="minorHAnsi" w:hAnsiTheme="minorHAnsi" w:cstheme="minorHAnsi"/>
          <w:sz w:val="22"/>
          <w:szCs w:val="22"/>
        </w:rPr>
      </w:pPr>
      <w:r w:rsidRPr="00724D2B">
        <w:rPr>
          <w:rFonts w:asciiTheme="minorHAnsi" w:hAnsiTheme="minorHAnsi" w:cstheme="minorHAnsi"/>
          <w:sz w:val="22"/>
          <w:szCs w:val="22"/>
        </w:rPr>
        <w:t>osoby karane za przestępstwa przeciwko obrotowi gospodarczemu w rozumieniu Ustawy z dnia 6 czerwca 19</w:t>
      </w:r>
      <w:r>
        <w:rPr>
          <w:rFonts w:asciiTheme="minorHAnsi" w:hAnsiTheme="minorHAnsi" w:cstheme="minorHAnsi"/>
          <w:sz w:val="22"/>
          <w:szCs w:val="22"/>
        </w:rPr>
        <w:t>97</w:t>
      </w:r>
      <w:r w:rsidRPr="00724D2B">
        <w:rPr>
          <w:rFonts w:asciiTheme="minorHAnsi" w:hAnsiTheme="minorHAnsi" w:cstheme="minorHAnsi"/>
          <w:sz w:val="22"/>
          <w:szCs w:val="22"/>
        </w:rPr>
        <w:t>r. Kodeks Karny oraz nie korzystające z pełni praw publicznych i nieposiadające pełnej zdolności do czynności prawnych;</w:t>
      </w:r>
    </w:p>
    <w:p w14:paraId="12D16D63" w14:textId="77777777" w:rsidR="00F1636C" w:rsidRPr="00724D2B" w:rsidRDefault="00F1636C" w:rsidP="00F71257">
      <w:pPr>
        <w:numPr>
          <w:ilvl w:val="0"/>
          <w:numId w:val="12"/>
        </w:numPr>
        <w:autoSpaceDE w:val="0"/>
        <w:autoSpaceDN w:val="0"/>
        <w:adjustRightInd w:val="0"/>
        <w:spacing w:before="60" w:after="60" w:line="276" w:lineRule="auto"/>
        <w:ind w:left="1135" w:hanging="284"/>
        <w:jc w:val="both"/>
        <w:rPr>
          <w:rFonts w:asciiTheme="minorHAnsi" w:hAnsiTheme="minorHAnsi" w:cstheme="minorHAnsi"/>
          <w:sz w:val="22"/>
          <w:szCs w:val="22"/>
        </w:rPr>
      </w:pPr>
      <w:r w:rsidRPr="00724D2B">
        <w:rPr>
          <w:rFonts w:asciiTheme="minorHAnsi" w:hAnsiTheme="minorHAnsi" w:cstheme="minorHAnsi"/>
          <w:sz w:val="22"/>
          <w:szCs w:val="22"/>
        </w:rPr>
        <w:t>osoby, które otrzymały pomoc publiczną dotyczącą tych samych kosztów kwalifikowalnych, o które będą się ubiegać w ramach Projektu;</w:t>
      </w:r>
    </w:p>
    <w:p w14:paraId="075E1D59" w14:textId="77777777" w:rsidR="00F1636C" w:rsidRPr="00724D2B" w:rsidRDefault="00F1636C" w:rsidP="00F71257">
      <w:pPr>
        <w:numPr>
          <w:ilvl w:val="0"/>
          <w:numId w:val="12"/>
        </w:numPr>
        <w:autoSpaceDE w:val="0"/>
        <w:autoSpaceDN w:val="0"/>
        <w:adjustRightInd w:val="0"/>
        <w:spacing w:before="60" w:after="60" w:line="276" w:lineRule="auto"/>
        <w:ind w:left="1135" w:hanging="284"/>
        <w:jc w:val="both"/>
        <w:rPr>
          <w:rFonts w:asciiTheme="minorHAnsi" w:hAnsiTheme="minorHAnsi" w:cstheme="minorHAnsi"/>
          <w:sz w:val="22"/>
          <w:szCs w:val="22"/>
        </w:rPr>
      </w:pPr>
      <w:r w:rsidRPr="00724D2B">
        <w:rPr>
          <w:rFonts w:asciiTheme="minorHAnsi" w:hAnsiTheme="minorHAnsi" w:cstheme="minorHAnsi"/>
          <w:sz w:val="22"/>
          <w:szCs w:val="22"/>
        </w:rPr>
        <w:t>osoby, które nie wyraziły zgody na przetwarzanie swoich danych osobowych w celu realizacji monitoringu i ewaluacji projektu;</w:t>
      </w:r>
    </w:p>
    <w:p w14:paraId="4098A384" w14:textId="77777777" w:rsidR="00F1636C" w:rsidRDefault="00F1636C" w:rsidP="00F71257">
      <w:pPr>
        <w:numPr>
          <w:ilvl w:val="0"/>
          <w:numId w:val="12"/>
        </w:numPr>
        <w:autoSpaceDE w:val="0"/>
        <w:autoSpaceDN w:val="0"/>
        <w:adjustRightInd w:val="0"/>
        <w:spacing w:before="60" w:after="60" w:line="276" w:lineRule="auto"/>
        <w:ind w:left="1135" w:hanging="284"/>
        <w:jc w:val="both"/>
        <w:rPr>
          <w:rFonts w:asciiTheme="minorHAnsi" w:hAnsiTheme="minorHAnsi" w:cstheme="minorHAnsi"/>
          <w:sz w:val="22"/>
          <w:szCs w:val="22"/>
        </w:rPr>
      </w:pPr>
      <w:r w:rsidRPr="00724D2B">
        <w:rPr>
          <w:rFonts w:asciiTheme="minorHAnsi" w:hAnsiTheme="minorHAnsi" w:cstheme="minorHAnsi"/>
          <w:sz w:val="22"/>
          <w:szCs w:val="22"/>
        </w:rPr>
        <w:t>osoby, które odbywają karę pozbawienia wolności</w:t>
      </w:r>
      <w:bookmarkStart w:id="6" w:name="_Hlk36203913"/>
      <w:bookmarkEnd w:id="4"/>
      <w:r>
        <w:rPr>
          <w:rFonts w:asciiTheme="minorHAnsi" w:hAnsiTheme="minorHAnsi" w:cstheme="minorHAnsi"/>
          <w:sz w:val="22"/>
          <w:szCs w:val="22"/>
        </w:rPr>
        <w:t>.</w:t>
      </w:r>
    </w:p>
    <w:bookmarkEnd w:id="6"/>
    <w:p w14:paraId="3AC5E408" w14:textId="77777777" w:rsidR="00F1636C" w:rsidRPr="00724D2B" w:rsidRDefault="00F1636C" w:rsidP="00F1636C">
      <w:pPr>
        <w:pStyle w:val="Default"/>
        <w:numPr>
          <w:ilvl w:val="0"/>
          <w:numId w:val="3"/>
        </w:numPr>
        <w:tabs>
          <w:tab w:val="left" w:pos="426"/>
        </w:tabs>
        <w:spacing w:before="60" w:after="60" w:line="276" w:lineRule="auto"/>
        <w:ind w:left="714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24D2B">
        <w:rPr>
          <w:rFonts w:asciiTheme="minorHAnsi" w:hAnsiTheme="minorHAnsi" w:cstheme="minorHAnsi"/>
          <w:sz w:val="22"/>
          <w:szCs w:val="22"/>
        </w:rPr>
        <w:t xml:space="preserve">Osoby uczestniczące w procesie rekrutacji i oceny Biznesplanów zobowiązane są do podpisania deklaracji poufności </w:t>
      </w:r>
      <w:r>
        <w:rPr>
          <w:rFonts w:asciiTheme="minorHAnsi" w:hAnsiTheme="minorHAnsi" w:cstheme="minorHAnsi"/>
          <w:sz w:val="22"/>
          <w:szCs w:val="22"/>
        </w:rPr>
        <w:t xml:space="preserve">i </w:t>
      </w:r>
      <w:r w:rsidRPr="00724D2B">
        <w:rPr>
          <w:rFonts w:asciiTheme="minorHAnsi" w:hAnsiTheme="minorHAnsi" w:cstheme="minorHAnsi"/>
          <w:sz w:val="22"/>
          <w:szCs w:val="22"/>
        </w:rPr>
        <w:t>bezstronności. Wymóg ten dotyczy również pracowników zespołu zarządzającego projektem, o ile zakres obowiązków im powierzonych choćby częściowo pokrywa się z zadaniami realizowanymi przez osoby zajmujące się rekrutacją lub oceną biznesplanów.</w:t>
      </w:r>
    </w:p>
    <w:p w14:paraId="54C9E205" w14:textId="77777777" w:rsidR="00F1636C" w:rsidRPr="00102D1E" w:rsidRDefault="00F1636C" w:rsidP="00F1636C">
      <w:pPr>
        <w:pStyle w:val="Default"/>
        <w:numPr>
          <w:ilvl w:val="0"/>
          <w:numId w:val="3"/>
        </w:numPr>
        <w:tabs>
          <w:tab w:val="left" w:pos="426"/>
        </w:tabs>
        <w:spacing w:before="60" w:after="60"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02D1E">
        <w:rPr>
          <w:rFonts w:asciiTheme="minorHAnsi" w:hAnsiTheme="minorHAnsi" w:cstheme="minorHAnsi"/>
          <w:color w:val="auto"/>
          <w:sz w:val="22"/>
          <w:szCs w:val="22"/>
        </w:rPr>
        <w:t>Zgodnie z zapisami Rozporządzenia Ministra Infrastr</w:t>
      </w:r>
      <w:r>
        <w:rPr>
          <w:rFonts w:asciiTheme="minorHAnsi" w:hAnsiTheme="minorHAnsi" w:cstheme="minorHAnsi"/>
          <w:color w:val="auto"/>
          <w:sz w:val="22"/>
          <w:szCs w:val="22"/>
        </w:rPr>
        <w:t>uktury i Rozwoju z 2 lipca 2015</w:t>
      </w:r>
      <w:r w:rsidRPr="00102D1E">
        <w:rPr>
          <w:rFonts w:asciiTheme="minorHAnsi" w:hAnsiTheme="minorHAnsi" w:cstheme="minorHAnsi"/>
          <w:color w:val="auto"/>
          <w:sz w:val="22"/>
          <w:szCs w:val="22"/>
        </w:rPr>
        <w:t xml:space="preserve">r. </w:t>
      </w:r>
      <w:r w:rsidRPr="00102D1E">
        <w:rPr>
          <w:rFonts w:asciiTheme="minorHAnsi" w:hAnsiTheme="minorHAnsi" w:cstheme="minorHAnsi"/>
          <w:color w:val="auto"/>
          <w:sz w:val="22"/>
          <w:szCs w:val="22"/>
        </w:rPr>
        <w:br/>
        <w:t xml:space="preserve">w sprawie udzielania pomocy de </w:t>
      </w:r>
      <w:proofErr w:type="spellStart"/>
      <w:r w:rsidRPr="00102D1E">
        <w:rPr>
          <w:rFonts w:asciiTheme="minorHAnsi" w:hAnsiTheme="minorHAnsi" w:cstheme="minorHAnsi"/>
          <w:color w:val="auto"/>
          <w:sz w:val="22"/>
          <w:szCs w:val="22"/>
        </w:rPr>
        <w:t>minimis</w:t>
      </w:r>
      <w:proofErr w:type="spellEnd"/>
      <w:r w:rsidRPr="00102D1E">
        <w:rPr>
          <w:rFonts w:asciiTheme="minorHAnsi" w:hAnsiTheme="minorHAnsi" w:cstheme="minorHAnsi"/>
          <w:color w:val="auto"/>
          <w:sz w:val="22"/>
          <w:szCs w:val="22"/>
        </w:rPr>
        <w:t xml:space="preserve"> oraz pomocy publicznej w ramach programów operacyjnych finansowanych z Europejskiego Funduszu Społecznego na lata 2014-2020 </w:t>
      </w:r>
      <w:r w:rsidRPr="00E40AA2">
        <w:rPr>
          <w:rFonts w:asciiTheme="minorHAnsi" w:hAnsiTheme="minorHAnsi" w:cstheme="minorHAnsi"/>
          <w:color w:val="auto"/>
          <w:sz w:val="22"/>
          <w:szCs w:val="22"/>
          <w:u w:val="single"/>
        </w:rPr>
        <w:t>nie jest dopuszczalne udzielenie wsparcia osobom</w:t>
      </w:r>
      <w:r w:rsidRPr="00102D1E">
        <w:rPr>
          <w:rStyle w:val="Odwoanieprzypisudolnego"/>
          <w:rFonts w:asciiTheme="minorHAnsi" w:hAnsiTheme="minorHAnsi" w:cstheme="minorHAnsi"/>
          <w:color w:val="auto"/>
          <w:sz w:val="22"/>
          <w:szCs w:val="22"/>
        </w:rPr>
        <w:footnoteReference w:id="4"/>
      </w:r>
      <w:r w:rsidRPr="00102D1E"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14:paraId="5FF0AEDC" w14:textId="77777777" w:rsidR="00F1636C" w:rsidRPr="00724D2B" w:rsidRDefault="00F1636C" w:rsidP="00F71257">
      <w:pPr>
        <w:pStyle w:val="NormalnyWeb"/>
        <w:numPr>
          <w:ilvl w:val="0"/>
          <w:numId w:val="13"/>
        </w:numPr>
        <w:spacing w:before="60" w:beforeAutospacing="0" w:after="60" w:afterAutospacing="0" w:line="276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724D2B">
        <w:rPr>
          <w:rFonts w:asciiTheme="minorHAnsi" w:hAnsiTheme="minorHAnsi" w:cstheme="minorHAnsi"/>
          <w:sz w:val="22"/>
          <w:szCs w:val="22"/>
        </w:rPr>
        <w:t>planującym rozpoczęcie działalności gospodarczej w sektorze rybołówstwa i akwakultury w rozumieniu rozporządzenia Rady (WE) nr </w:t>
      </w:r>
      <w:r>
        <w:rPr>
          <w:rFonts w:asciiTheme="minorHAnsi" w:hAnsiTheme="minorHAnsi" w:cstheme="minorHAnsi"/>
          <w:sz w:val="22"/>
          <w:szCs w:val="22"/>
        </w:rPr>
        <w:t>104/2000 z dnia 17 grudnia 1999</w:t>
      </w:r>
      <w:r w:rsidRPr="00724D2B">
        <w:rPr>
          <w:rFonts w:asciiTheme="minorHAnsi" w:hAnsiTheme="minorHAnsi" w:cstheme="minorHAnsi"/>
          <w:sz w:val="22"/>
          <w:szCs w:val="22"/>
        </w:rPr>
        <w:t>r. w sprawie wspólnej organizacji rynków produktów rybołówstwa i akwakultury;</w:t>
      </w:r>
    </w:p>
    <w:p w14:paraId="2F710DFB" w14:textId="77777777" w:rsidR="00F1636C" w:rsidRPr="00724D2B" w:rsidRDefault="00F1636C" w:rsidP="00F71257">
      <w:pPr>
        <w:pStyle w:val="NormalnyWeb"/>
        <w:numPr>
          <w:ilvl w:val="0"/>
          <w:numId w:val="13"/>
        </w:numPr>
        <w:spacing w:before="60" w:beforeAutospacing="0" w:after="60" w:afterAutospacing="0" w:line="276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724D2B">
        <w:rPr>
          <w:rFonts w:asciiTheme="minorHAnsi" w:hAnsiTheme="minorHAnsi" w:cstheme="minorHAnsi"/>
          <w:sz w:val="22"/>
          <w:szCs w:val="22"/>
        </w:rPr>
        <w:lastRenderedPageBreak/>
        <w:t>planującym rozpoczęcie działalności gospodarczej w zakresie produkcji podstawowej produktów rolnych wymienionych w załączniku I do Traktatu ustanawiającego Wspólnotę Europejską;</w:t>
      </w:r>
    </w:p>
    <w:p w14:paraId="1F322AC8" w14:textId="77777777" w:rsidR="00F1636C" w:rsidRPr="00724D2B" w:rsidRDefault="00F1636C" w:rsidP="00F71257">
      <w:pPr>
        <w:pStyle w:val="NormalnyWeb"/>
        <w:numPr>
          <w:ilvl w:val="0"/>
          <w:numId w:val="13"/>
        </w:numPr>
        <w:spacing w:before="60" w:beforeAutospacing="0" w:after="60" w:afterAutospacing="0" w:line="276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724D2B">
        <w:rPr>
          <w:rFonts w:asciiTheme="minorHAnsi" w:hAnsiTheme="minorHAnsi" w:cstheme="minorHAnsi"/>
          <w:sz w:val="22"/>
          <w:szCs w:val="22"/>
        </w:rPr>
        <w:t xml:space="preserve">planującym rozpoczęcie działalności gospodarczej w zakresie przetwarzania </w:t>
      </w:r>
      <w:r>
        <w:rPr>
          <w:rFonts w:asciiTheme="minorHAnsi" w:hAnsiTheme="minorHAnsi" w:cstheme="minorHAnsi"/>
          <w:sz w:val="22"/>
          <w:szCs w:val="22"/>
        </w:rPr>
        <w:br/>
      </w:r>
      <w:r w:rsidRPr="00724D2B">
        <w:rPr>
          <w:rFonts w:asciiTheme="minorHAnsi" w:hAnsiTheme="minorHAnsi" w:cstheme="minorHAnsi"/>
          <w:sz w:val="22"/>
          <w:szCs w:val="22"/>
        </w:rPr>
        <w:t>i wprowadzania do obrotu produktów rolnych wymienionych w załączniku I do Traktatu ustanawiającego Wspólnotę Europejską, jeżeli:</w:t>
      </w:r>
    </w:p>
    <w:p w14:paraId="629FF0E7" w14:textId="77777777" w:rsidR="00F1636C" w:rsidRPr="00724D2B" w:rsidRDefault="00F1636C" w:rsidP="00F71257">
      <w:pPr>
        <w:numPr>
          <w:ilvl w:val="0"/>
          <w:numId w:val="17"/>
        </w:numPr>
        <w:autoSpaceDE w:val="0"/>
        <w:autoSpaceDN w:val="0"/>
        <w:adjustRightInd w:val="0"/>
        <w:spacing w:before="60" w:after="60" w:line="276" w:lineRule="auto"/>
        <w:ind w:left="1418" w:hanging="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wysokość</w:t>
      </w:r>
      <w:r w:rsidRPr="00724D2B">
        <w:rPr>
          <w:rFonts w:asciiTheme="minorHAnsi" w:hAnsiTheme="minorHAnsi" w:cstheme="minorHAnsi"/>
          <w:sz w:val="22"/>
          <w:szCs w:val="22"/>
        </w:rPr>
        <w:t xml:space="preserve"> pomocy ustalana jest na podstawie ceny lub ilości takich produktów zakupionych</w:t>
      </w:r>
      <w:r>
        <w:rPr>
          <w:rFonts w:asciiTheme="minorHAnsi" w:hAnsiTheme="minorHAnsi" w:cstheme="minorHAnsi"/>
          <w:sz w:val="22"/>
          <w:szCs w:val="22"/>
        </w:rPr>
        <w:t xml:space="preserve"> (nabytych)</w:t>
      </w:r>
      <w:r w:rsidRPr="00724D2B">
        <w:rPr>
          <w:rFonts w:asciiTheme="minorHAnsi" w:hAnsiTheme="minorHAnsi" w:cstheme="minorHAnsi"/>
          <w:sz w:val="22"/>
          <w:szCs w:val="22"/>
        </w:rPr>
        <w:t xml:space="preserve"> od producentów surowców lub wprowadzonych na rynek przez podmioty gospodarcze objęte pomocą,</w:t>
      </w:r>
    </w:p>
    <w:p w14:paraId="2CE9BB3D" w14:textId="77777777" w:rsidR="00F1636C" w:rsidRPr="00724D2B" w:rsidRDefault="00F1636C" w:rsidP="00F71257">
      <w:pPr>
        <w:numPr>
          <w:ilvl w:val="0"/>
          <w:numId w:val="17"/>
        </w:numPr>
        <w:autoSpaceDE w:val="0"/>
        <w:autoSpaceDN w:val="0"/>
        <w:adjustRightInd w:val="0"/>
        <w:spacing w:before="60" w:after="60" w:line="276" w:lineRule="auto"/>
        <w:ind w:left="1560" w:hanging="284"/>
        <w:jc w:val="both"/>
        <w:rPr>
          <w:rFonts w:asciiTheme="minorHAnsi" w:hAnsiTheme="minorHAnsi" w:cstheme="minorHAnsi"/>
          <w:sz w:val="22"/>
          <w:szCs w:val="22"/>
        </w:rPr>
      </w:pPr>
      <w:r w:rsidRPr="00724D2B">
        <w:rPr>
          <w:rFonts w:asciiTheme="minorHAnsi" w:hAnsiTheme="minorHAnsi" w:cstheme="minorHAnsi"/>
          <w:sz w:val="22"/>
          <w:szCs w:val="22"/>
        </w:rPr>
        <w:t>udzielenie</w:t>
      </w:r>
      <w:r>
        <w:rPr>
          <w:rFonts w:asciiTheme="minorHAnsi" w:hAnsiTheme="minorHAnsi" w:cstheme="minorHAnsi"/>
          <w:sz w:val="22"/>
          <w:szCs w:val="22"/>
        </w:rPr>
        <w:t xml:space="preserve"> (przyznanie)</w:t>
      </w:r>
      <w:r w:rsidRPr="00724D2B">
        <w:rPr>
          <w:rFonts w:asciiTheme="minorHAnsi" w:hAnsiTheme="minorHAnsi" w:cstheme="minorHAnsi"/>
          <w:sz w:val="22"/>
          <w:szCs w:val="22"/>
        </w:rPr>
        <w:t xml:space="preserve"> pomocy zależy od przekazania jej w części lub w całości producentom </w:t>
      </w:r>
      <w:r>
        <w:rPr>
          <w:rFonts w:asciiTheme="minorHAnsi" w:hAnsiTheme="minorHAnsi" w:cstheme="minorHAnsi"/>
          <w:sz w:val="22"/>
          <w:szCs w:val="22"/>
        </w:rPr>
        <w:t>podstawowym</w:t>
      </w:r>
      <w:r w:rsidRPr="00724D2B">
        <w:rPr>
          <w:rFonts w:asciiTheme="minorHAnsi" w:hAnsiTheme="minorHAnsi" w:cstheme="minorHAnsi"/>
          <w:sz w:val="22"/>
          <w:szCs w:val="22"/>
        </w:rPr>
        <w:t>;</w:t>
      </w:r>
    </w:p>
    <w:p w14:paraId="1DC0ED87" w14:textId="77777777" w:rsidR="00F1636C" w:rsidRPr="00724D2B" w:rsidRDefault="00F1636C" w:rsidP="00F71257">
      <w:pPr>
        <w:numPr>
          <w:ilvl w:val="0"/>
          <w:numId w:val="14"/>
        </w:numPr>
        <w:autoSpaceDE w:val="0"/>
        <w:autoSpaceDN w:val="0"/>
        <w:adjustRightInd w:val="0"/>
        <w:spacing w:before="60" w:after="60" w:line="276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724D2B">
        <w:rPr>
          <w:rFonts w:asciiTheme="minorHAnsi" w:hAnsiTheme="minorHAnsi" w:cstheme="minorHAnsi"/>
          <w:sz w:val="22"/>
          <w:szCs w:val="22"/>
        </w:rPr>
        <w:t>planującym rozpoczęcie działalności gospodarczej związanej z wywozem do państw trzecich lub państw członkowskich tzn. wsparcia bezpośrednio związanego z ilością wywożonych produktów, tworzeniem i prowadzeniem sieci dystrybucyjnej lub innymi wydatkami bieżącymi związanymi z prowadzeniem działalności eksportowej;</w:t>
      </w:r>
    </w:p>
    <w:p w14:paraId="0D6509C5" w14:textId="77777777" w:rsidR="00F1636C" w:rsidRPr="00724D2B" w:rsidRDefault="00F1636C" w:rsidP="00F71257">
      <w:pPr>
        <w:numPr>
          <w:ilvl w:val="0"/>
          <w:numId w:val="14"/>
        </w:numPr>
        <w:autoSpaceDE w:val="0"/>
        <w:autoSpaceDN w:val="0"/>
        <w:adjustRightInd w:val="0"/>
        <w:spacing w:before="60" w:after="60" w:line="276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724D2B">
        <w:rPr>
          <w:rFonts w:asciiTheme="minorHAnsi" w:hAnsiTheme="minorHAnsi" w:cstheme="minorHAnsi"/>
          <w:sz w:val="22"/>
          <w:szCs w:val="22"/>
        </w:rPr>
        <w:t>planującym rozpoczęcie działalności gospodarczej uwarunkowanej pierwszeństwem użycia towarów produkcji krajowej przed towarami importowanymi;</w:t>
      </w:r>
    </w:p>
    <w:p w14:paraId="7834871B" w14:textId="77777777" w:rsidR="00F1636C" w:rsidRPr="00724D2B" w:rsidRDefault="00F1636C" w:rsidP="00F71257">
      <w:pPr>
        <w:numPr>
          <w:ilvl w:val="0"/>
          <w:numId w:val="14"/>
        </w:numPr>
        <w:autoSpaceDE w:val="0"/>
        <w:autoSpaceDN w:val="0"/>
        <w:adjustRightInd w:val="0"/>
        <w:spacing w:before="60" w:after="60" w:line="276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724D2B">
        <w:rPr>
          <w:rFonts w:asciiTheme="minorHAnsi" w:hAnsiTheme="minorHAnsi" w:cstheme="minorHAnsi"/>
          <w:sz w:val="22"/>
          <w:szCs w:val="22"/>
        </w:rPr>
        <w:t>planującym rozpoczęcie działalności gospodarczej w zakresie drogowego transportu towarów na nabycie pojazdów przeznaczonych do takiego transportu;</w:t>
      </w:r>
    </w:p>
    <w:p w14:paraId="12300E06" w14:textId="724A2F7A" w:rsidR="00F1636C" w:rsidRPr="008C31B8" w:rsidRDefault="00F1636C" w:rsidP="00F1636C">
      <w:pPr>
        <w:spacing w:before="60" w:after="60" w:line="276" w:lineRule="auto"/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102D1E">
        <w:rPr>
          <w:rFonts w:asciiTheme="minorHAnsi" w:hAnsiTheme="minorHAnsi" w:cstheme="minorHAnsi"/>
          <w:sz w:val="22"/>
          <w:szCs w:val="22"/>
        </w:rPr>
        <w:t xml:space="preserve">Szczegółowy opis sektorów wykluczonych z możliwości ubiegania się o otrzymanie wsparcia zgodnie </w:t>
      </w:r>
      <w:r>
        <w:rPr>
          <w:rFonts w:asciiTheme="minorHAnsi" w:hAnsiTheme="minorHAnsi" w:cstheme="minorHAnsi"/>
          <w:sz w:val="22"/>
          <w:szCs w:val="22"/>
        </w:rPr>
        <w:br/>
      </w:r>
      <w:r w:rsidRPr="00102D1E">
        <w:rPr>
          <w:rFonts w:asciiTheme="minorHAnsi" w:hAnsiTheme="minorHAnsi" w:cstheme="minorHAnsi"/>
          <w:sz w:val="22"/>
          <w:szCs w:val="22"/>
        </w:rPr>
        <w:t>z</w:t>
      </w:r>
      <w:r>
        <w:rPr>
          <w:rFonts w:asciiTheme="minorHAnsi" w:hAnsiTheme="minorHAnsi" w:cstheme="minorHAnsi"/>
          <w:sz w:val="22"/>
          <w:szCs w:val="22"/>
        </w:rPr>
        <w:t xml:space="preserve"> art. 1 ust.1 </w:t>
      </w:r>
      <w:r w:rsidRPr="00102D1E">
        <w:rPr>
          <w:rFonts w:asciiTheme="minorHAnsi" w:hAnsiTheme="minorHAnsi" w:cstheme="minorHAnsi"/>
          <w:sz w:val="22"/>
          <w:szCs w:val="22"/>
        </w:rPr>
        <w:t>Rozporządzeni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102D1E">
        <w:rPr>
          <w:rFonts w:asciiTheme="minorHAnsi" w:hAnsiTheme="minorHAnsi" w:cstheme="minorHAnsi"/>
          <w:sz w:val="22"/>
          <w:szCs w:val="22"/>
        </w:rPr>
        <w:t xml:space="preserve"> Komisji (UE) Nr 1407/2013 z dnia 18 grudnia 2013 r. znajduje się </w:t>
      </w:r>
      <w:r w:rsidRPr="00E40AA2">
        <w:rPr>
          <w:rFonts w:asciiTheme="minorHAnsi" w:hAnsiTheme="minorHAnsi" w:cstheme="minorHAnsi"/>
          <w:sz w:val="22"/>
          <w:szCs w:val="22"/>
        </w:rPr>
        <w:t>załączniku nr</w:t>
      </w:r>
      <w:r w:rsidRPr="00E40AA2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0D6974">
        <w:rPr>
          <w:rFonts w:asciiTheme="minorHAnsi" w:hAnsiTheme="minorHAnsi" w:cstheme="minorHAnsi"/>
          <w:iCs/>
          <w:sz w:val="22"/>
          <w:szCs w:val="22"/>
        </w:rPr>
        <w:t>6</w:t>
      </w:r>
      <w:r w:rsidRPr="00E40AA2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E40AA2">
        <w:rPr>
          <w:rFonts w:asciiTheme="minorHAnsi" w:hAnsiTheme="minorHAnsi" w:cstheme="minorHAnsi"/>
          <w:iCs/>
          <w:sz w:val="22"/>
          <w:szCs w:val="22"/>
        </w:rPr>
        <w:t>do niniejszego</w:t>
      </w:r>
      <w:r w:rsidRPr="00E40AA2">
        <w:rPr>
          <w:rFonts w:asciiTheme="minorHAnsi" w:hAnsiTheme="minorHAnsi" w:cstheme="minorHAnsi"/>
          <w:sz w:val="22"/>
          <w:szCs w:val="22"/>
        </w:rPr>
        <w:t xml:space="preserve"> Regulaminu.</w:t>
      </w:r>
    </w:p>
    <w:p w14:paraId="5896AF5B" w14:textId="77777777" w:rsidR="00C849E6" w:rsidRDefault="00C849E6" w:rsidP="00F1636C">
      <w:pPr>
        <w:spacing w:before="120"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7D21239" w14:textId="77777777" w:rsidR="00F1636C" w:rsidRPr="00724D2B" w:rsidRDefault="00F1636C" w:rsidP="00F1636C">
      <w:pPr>
        <w:spacing w:before="120"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24D2B">
        <w:rPr>
          <w:rFonts w:asciiTheme="minorHAnsi" w:hAnsiTheme="minorHAnsi" w:cstheme="minorHAnsi"/>
          <w:b/>
          <w:bCs/>
          <w:sz w:val="22"/>
          <w:szCs w:val="22"/>
        </w:rPr>
        <w:t>§ 5</w:t>
      </w:r>
    </w:p>
    <w:p w14:paraId="4111D838" w14:textId="77777777" w:rsidR="00F1636C" w:rsidRPr="00724D2B" w:rsidRDefault="00F1636C" w:rsidP="00F1636C">
      <w:pPr>
        <w:tabs>
          <w:tab w:val="num" w:pos="1080"/>
        </w:tabs>
        <w:spacing w:before="120"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24D2B">
        <w:rPr>
          <w:rFonts w:asciiTheme="minorHAnsi" w:hAnsiTheme="minorHAnsi" w:cstheme="minorHAnsi"/>
          <w:b/>
          <w:bCs/>
          <w:sz w:val="22"/>
          <w:szCs w:val="22"/>
        </w:rPr>
        <w:t>Dokumenty rekrutacyjne</w:t>
      </w:r>
    </w:p>
    <w:p w14:paraId="64A0A912" w14:textId="77777777" w:rsidR="00F1636C" w:rsidRPr="00724D2B" w:rsidRDefault="00F1636C" w:rsidP="00F1636C">
      <w:pPr>
        <w:numPr>
          <w:ilvl w:val="0"/>
          <w:numId w:val="4"/>
        </w:numPr>
        <w:spacing w:before="60" w:after="60"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724D2B">
        <w:rPr>
          <w:rFonts w:asciiTheme="minorHAnsi" w:hAnsiTheme="minorHAnsi" w:cstheme="minorHAnsi"/>
          <w:sz w:val="22"/>
          <w:szCs w:val="22"/>
        </w:rPr>
        <w:t>Dokumenty rekrutacyjne będą dostępne:</w:t>
      </w:r>
    </w:p>
    <w:p w14:paraId="0282F162" w14:textId="5898284B" w:rsidR="00F1636C" w:rsidRPr="00724D2B" w:rsidRDefault="00F1636C" w:rsidP="00F71257">
      <w:pPr>
        <w:numPr>
          <w:ilvl w:val="0"/>
          <w:numId w:val="15"/>
        </w:numPr>
        <w:spacing w:before="60" w:after="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24D2B">
        <w:rPr>
          <w:rFonts w:asciiTheme="minorHAnsi" w:hAnsiTheme="minorHAnsi" w:cstheme="minorHAnsi"/>
          <w:sz w:val="22"/>
          <w:szCs w:val="22"/>
        </w:rPr>
        <w:t>w Biurze Projektu: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DF0BC9" w:rsidRPr="00970C21">
        <w:rPr>
          <w:rFonts w:asciiTheme="minorHAnsi" w:hAnsiTheme="minorHAnsi" w:cstheme="minorHAnsi"/>
          <w:sz w:val="22"/>
          <w:szCs w:val="22"/>
        </w:rPr>
        <w:t>Ur</w:t>
      </w:r>
      <w:r w:rsidR="00DF0BC9">
        <w:rPr>
          <w:rFonts w:asciiTheme="minorHAnsi" w:hAnsiTheme="minorHAnsi" w:cstheme="minorHAnsi"/>
          <w:sz w:val="22"/>
          <w:szCs w:val="22"/>
        </w:rPr>
        <w:t xml:space="preserve">ząd Miasta Biała Podlaska,  </w:t>
      </w:r>
      <w:r w:rsidR="00DF0BC9" w:rsidRPr="00970C21">
        <w:rPr>
          <w:rFonts w:asciiTheme="minorHAnsi" w:hAnsiTheme="minorHAnsi" w:cstheme="minorHAnsi"/>
          <w:sz w:val="22"/>
          <w:szCs w:val="22"/>
        </w:rPr>
        <w:t xml:space="preserve">ul. Marsz. J. Piłsudskiego 3, 21-500 Biała Podlaska, </w:t>
      </w:r>
      <w:r w:rsidR="00DF0BC9">
        <w:rPr>
          <w:rFonts w:asciiTheme="minorHAnsi" w:hAnsiTheme="minorHAnsi" w:cstheme="minorHAnsi"/>
          <w:sz w:val="22"/>
          <w:szCs w:val="22"/>
        </w:rPr>
        <w:t>sala obsługi stanowisko nr 15</w:t>
      </w:r>
      <w:r w:rsidR="00D163E3">
        <w:rPr>
          <w:rFonts w:asciiTheme="minorHAnsi" w:hAnsiTheme="minorHAnsi" w:cstheme="minorHAnsi"/>
          <w:sz w:val="22"/>
          <w:szCs w:val="22"/>
        </w:rPr>
        <w:t xml:space="preserve"> oraz w siedzibie Polskiej Fundacji Ośrodków Wspomagania Rozwoju Gospodarczego „OIC Poland”, ul. Gospodarcza 26, 20-213 Lublin,</w:t>
      </w:r>
    </w:p>
    <w:p w14:paraId="7472E7E8" w14:textId="5D747F85" w:rsidR="00F1636C" w:rsidRPr="0039668D" w:rsidRDefault="00F1636C" w:rsidP="004321C1">
      <w:pPr>
        <w:numPr>
          <w:ilvl w:val="0"/>
          <w:numId w:val="15"/>
        </w:numPr>
        <w:spacing w:before="60" w:after="60" w:line="276" w:lineRule="auto"/>
        <w:rPr>
          <w:rFonts w:asciiTheme="minorHAnsi" w:hAnsiTheme="minorHAnsi" w:cstheme="minorHAnsi"/>
        </w:rPr>
      </w:pPr>
      <w:r w:rsidRPr="00724D2B">
        <w:rPr>
          <w:rFonts w:asciiTheme="minorHAnsi" w:hAnsiTheme="minorHAnsi" w:cstheme="minorHAnsi"/>
          <w:sz w:val="22"/>
          <w:szCs w:val="22"/>
        </w:rPr>
        <w:t xml:space="preserve">na stronie internetowej projektu: </w:t>
      </w:r>
      <w:hyperlink r:id="rId14" w:history="1">
        <w:r w:rsidRPr="00CA42C4">
          <w:rPr>
            <w:rStyle w:val="Hipercze"/>
            <w:rFonts w:asciiTheme="minorHAnsi" w:hAnsiTheme="minorHAnsi" w:cstheme="minorHAnsi"/>
            <w:sz w:val="22"/>
            <w:szCs w:val="22"/>
          </w:rPr>
          <w:t>https://www.oic.lublin.pl/</w:t>
        </w:r>
      </w:hyperlink>
      <w:r w:rsidR="00DF0BC9">
        <w:rPr>
          <w:rStyle w:val="Hipercze"/>
          <w:rFonts w:asciiTheme="minorHAnsi" w:hAnsiTheme="minorHAnsi" w:cstheme="minorHAnsi"/>
          <w:sz w:val="22"/>
          <w:szCs w:val="22"/>
        </w:rPr>
        <w:t xml:space="preserve">, </w:t>
      </w:r>
      <w:hyperlink r:id="rId15" w:history="1">
        <w:r w:rsidR="00DF0BC9" w:rsidRPr="00057D70">
          <w:rPr>
            <w:rStyle w:val="Hipercze"/>
            <w:rFonts w:asciiTheme="minorHAnsi" w:hAnsiTheme="minorHAnsi" w:cstheme="minorHAnsi"/>
            <w:sz w:val="22"/>
            <w:szCs w:val="22"/>
          </w:rPr>
          <w:t>https://um.bialapodlaska.pl/</w:t>
        </w:r>
      </w:hyperlink>
      <w:r w:rsidR="00DF0BC9">
        <w:rPr>
          <w:rFonts w:asciiTheme="minorHAnsi" w:hAnsiTheme="minorHAnsi" w:cstheme="minorHAnsi"/>
          <w:sz w:val="22"/>
          <w:szCs w:val="22"/>
        </w:rPr>
        <w:t>.</w:t>
      </w:r>
    </w:p>
    <w:p w14:paraId="2E42D180" w14:textId="0BF362F9" w:rsidR="00F1636C" w:rsidRPr="00526EFC" w:rsidRDefault="00F1636C" w:rsidP="00526EFC">
      <w:pPr>
        <w:pStyle w:val="Akapitzlist"/>
        <w:numPr>
          <w:ilvl w:val="0"/>
          <w:numId w:val="33"/>
        </w:numPr>
        <w:suppressAutoHyphens/>
        <w:spacing w:before="60" w:after="60"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1C3875">
        <w:rPr>
          <w:rFonts w:asciiTheme="minorHAnsi" w:hAnsiTheme="minorHAnsi" w:cstheme="minorHAnsi"/>
          <w:iCs/>
          <w:sz w:val="22"/>
          <w:szCs w:val="22"/>
        </w:rPr>
        <w:t xml:space="preserve">Na etapie rekrutacji wymagane jest złożenie formularza rekrutacyjnego wraz z </w:t>
      </w:r>
      <w:r w:rsidR="00526EFC">
        <w:rPr>
          <w:rFonts w:asciiTheme="minorHAnsi" w:hAnsiTheme="minorHAnsi" w:cstheme="minorHAnsi"/>
          <w:iCs/>
          <w:sz w:val="22"/>
          <w:szCs w:val="22"/>
        </w:rPr>
        <w:t>odpowiednimi dokumentami potwierdzającymi spełnianie warunków udziału w projekcie w postaci np. zaświadczeń, orzeczeń itp. (nie starsze niż 30 dni od</w:t>
      </w:r>
      <w:r w:rsidR="00526EFC" w:rsidRPr="001C3875">
        <w:rPr>
          <w:rFonts w:asciiTheme="minorHAnsi" w:hAnsiTheme="minorHAnsi" w:cstheme="minorHAnsi"/>
          <w:iCs/>
          <w:sz w:val="22"/>
          <w:szCs w:val="22"/>
        </w:rPr>
        <w:t xml:space="preserve"> dnia wystawienia)</w:t>
      </w:r>
      <w:r w:rsidR="00526EFC" w:rsidRPr="001C3875">
        <w:rPr>
          <w:rFonts w:asciiTheme="minorHAnsi" w:hAnsiTheme="minorHAnsi" w:cstheme="minorHAnsi"/>
          <w:bCs/>
          <w:iCs/>
          <w:sz w:val="22"/>
          <w:szCs w:val="22"/>
        </w:rPr>
        <w:t>.</w:t>
      </w:r>
      <w:r w:rsidR="00526EFC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Pr="00526EFC">
        <w:rPr>
          <w:rFonts w:asciiTheme="minorHAnsi" w:hAnsiTheme="minorHAnsi" w:cstheme="minorHAnsi"/>
          <w:sz w:val="22"/>
          <w:szCs w:val="22"/>
        </w:rPr>
        <w:t>Niepotwierdzenie kwalifikowalności kandydata/</w:t>
      </w:r>
      <w:proofErr w:type="spellStart"/>
      <w:r w:rsidRPr="00526EFC">
        <w:rPr>
          <w:rFonts w:asciiTheme="minorHAnsi" w:hAnsiTheme="minorHAnsi" w:cstheme="minorHAnsi"/>
          <w:sz w:val="22"/>
          <w:szCs w:val="22"/>
        </w:rPr>
        <w:t>tki</w:t>
      </w:r>
      <w:proofErr w:type="spellEnd"/>
      <w:r w:rsidRPr="00526EFC">
        <w:rPr>
          <w:rFonts w:asciiTheme="minorHAnsi" w:hAnsiTheme="minorHAnsi" w:cstheme="minorHAnsi"/>
          <w:sz w:val="22"/>
          <w:szCs w:val="22"/>
        </w:rPr>
        <w:t xml:space="preserve"> uniemożliwia uczestnictwo w projekcie.</w:t>
      </w:r>
    </w:p>
    <w:p w14:paraId="546BDE43" w14:textId="77777777" w:rsidR="00F1636C" w:rsidRPr="00724D2B" w:rsidRDefault="00F1636C" w:rsidP="00F71257">
      <w:pPr>
        <w:numPr>
          <w:ilvl w:val="0"/>
          <w:numId w:val="33"/>
        </w:numPr>
        <w:suppressAutoHyphens/>
        <w:spacing w:before="60" w:after="60" w:line="276" w:lineRule="auto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724D2B">
        <w:rPr>
          <w:rFonts w:asciiTheme="minorHAnsi" w:hAnsiTheme="minorHAnsi" w:cstheme="minorHAnsi"/>
          <w:bCs/>
          <w:iCs/>
          <w:sz w:val="22"/>
          <w:szCs w:val="22"/>
        </w:rPr>
        <w:lastRenderedPageBreak/>
        <w:t>Kandydat/tka zainteresowany/a udziałem w projekcie ma obowiązek dostarczyć Beneficjentowi w wyznaczonym terminie prawidłowo wypełniony jeden komplet dokumentacji rekrutacyjnej (w wersji papierowej lub elektronicznej).</w:t>
      </w:r>
    </w:p>
    <w:p w14:paraId="493A841C" w14:textId="2187523D" w:rsidR="00F1636C" w:rsidRPr="00724D2B" w:rsidRDefault="00F1636C" w:rsidP="00F71257">
      <w:pPr>
        <w:numPr>
          <w:ilvl w:val="0"/>
          <w:numId w:val="33"/>
        </w:numPr>
        <w:spacing w:before="60" w:after="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24D2B">
        <w:rPr>
          <w:rFonts w:asciiTheme="minorHAnsi" w:hAnsiTheme="minorHAnsi" w:cstheme="minorHAnsi"/>
          <w:sz w:val="22"/>
          <w:szCs w:val="22"/>
        </w:rPr>
        <w:t xml:space="preserve">Przez dokumenty rekrutacyjne należy rozumieć </w:t>
      </w:r>
      <w:r>
        <w:rPr>
          <w:rFonts w:asciiTheme="minorHAnsi" w:hAnsiTheme="minorHAnsi" w:cstheme="minorHAnsi"/>
          <w:sz w:val="22"/>
          <w:szCs w:val="22"/>
        </w:rPr>
        <w:t>f</w:t>
      </w:r>
      <w:r w:rsidRPr="00724D2B">
        <w:rPr>
          <w:rFonts w:asciiTheme="minorHAnsi" w:hAnsiTheme="minorHAnsi" w:cstheme="minorHAnsi"/>
          <w:sz w:val="22"/>
          <w:szCs w:val="22"/>
        </w:rPr>
        <w:t xml:space="preserve">ormularz rekrutacyjny, którego wzór stanowi załącznik nr </w:t>
      </w:r>
      <w:r w:rsidRPr="0035517D">
        <w:rPr>
          <w:rFonts w:asciiTheme="minorHAnsi" w:hAnsiTheme="minorHAnsi" w:cstheme="minorHAnsi"/>
          <w:sz w:val="22"/>
          <w:szCs w:val="22"/>
        </w:rPr>
        <w:t>1</w:t>
      </w:r>
      <w:r>
        <w:rPr>
          <w:rFonts w:asciiTheme="minorHAnsi" w:hAnsiTheme="minorHAnsi" w:cstheme="minorHAnsi"/>
          <w:i/>
          <w:color w:val="FF0000"/>
          <w:sz w:val="22"/>
          <w:szCs w:val="22"/>
        </w:rPr>
        <w:t xml:space="preserve"> </w:t>
      </w:r>
      <w:r w:rsidRPr="00724D2B">
        <w:rPr>
          <w:rFonts w:asciiTheme="minorHAnsi" w:hAnsiTheme="minorHAnsi" w:cstheme="minorHAnsi"/>
          <w:sz w:val="22"/>
          <w:szCs w:val="22"/>
        </w:rPr>
        <w:t>do niniejszego Regulaminu, w którym kandydaci/</w:t>
      </w:r>
      <w:proofErr w:type="spellStart"/>
      <w:r w:rsidRPr="00724D2B">
        <w:rPr>
          <w:rFonts w:asciiTheme="minorHAnsi" w:hAnsiTheme="minorHAnsi" w:cstheme="minorHAnsi"/>
          <w:sz w:val="22"/>
          <w:szCs w:val="22"/>
        </w:rPr>
        <w:t>tki</w:t>
      </w:r>
      <w:proofErr w:type="spellEnd"/>
      <w:r w:rsidRPr="00724D2B">
        <w:rPr>
          <w:rFonts w:asciiTheme="minorHAnsi" w:hAnsiTheme="minorHAnsi" w:cstheme="minorHAnsi"/>
          <w:sz w:val="22"/>
          <w:szCs w:val="22"/>
        </w:rPr>
        <w:t xml:space="preserve"> opiszą m.in. pomysł na firmę i jej profil, swoją wiedzę i doświadczenie (formalne i nieformalne) w zakresie planowanej do rozpoc</w:t>
      </w:r>
      <w:r w:rsidR="00AB3B5A">
        <w:rPr>
          <w:rFonts w:asciiTheme="minorHAnsi" w:hAnsiTheme="minorHAnsi" w:cstheme="minorHAnsi"/>
          <w:sz w:val="22"/>
          <w:szCs w:val="22"/>
        </w:rPr>
        <w:t xml:space="preserve">zęcia działalności gospodarczej, </w:t>
      </w:r>
      <w:r w:rsidRPr="00724D2B">
        <w:rPr>
          <w:rFonts w:asciiTheme="minorHAnsi" w:hAnsiTheme="minorHAnsi" w:cstheme="minorHAnsi"/>
          <w:sz w:val="22"/>
          <w:szCs w:val="22"/>
        </w:rPr>
        <w:t xml:space="preserve">złożą obligatoryjne oświadczenia potwierdzające </w:t>
      </w:r>
      <w:r w:rsidRPr="00724D2B">
        <w:rPr>
          <w:rFonts w:asciiTheme="minorHAnsi" w:hAnsiTheme="minorHAnsi" w:cstheme="minorHAnsi"/>
          <w:bCs/>
          <w:sz w:val="22"/>
          <w:szCs w:val="22"/>
        </w:rPr>
        <w:t>spełnienie kryteriów grupy docelowej projektu</w:t>
      </w:r>
      <w:r w:rsidR="00732C79">
        <w:rPr>
          <w:rFonts w:asciiTheme="minorHAnsi" w:hAnsiTheme="minorHAnsi" w:cstheme="minorHAnsi"/>
          <w:sz w:val="22"/>
          <w:szCs w:val="22"/>
        </w:rPr>
        <w:t xml:space="preserve"> oraz o</w:t>
      </w:r>
      <w:r w:rsidR="00AB3B5A">
        <w:rPr>
          <w:rFonts w:asciiTheme="minorHAnsi" w:hAnsiTheme="minorHAnsi" w:cstheme="minorHAnsi"/>
          <w:sz w:val="22"/>
          <w:szCs w:val="22"/>
        </w:rPr>
        <w:t xml:space="preserve">świadczenie </w:t>
      </w:r>
      <w:r w:rsidR="00732C79">
        <w:rPr>
          <w:rFonts w:asciiTheme="minorHAnsi" w:hAnsiTheme="minorHAnsi" w:cstheme="minorHAnsi"/>
          <w:sz w:val="22"/>
          <w:szCs w:val="22"/>
        </w:rPr>
        <w:br/>
      </w:r>
      <w:r w:rsidR="00AB3B5A">
        <w:rPr>
          <w:rFonts w:asciiTheme="minorHAnsi" w:hAnsiTheme="minorHAnsi" w:cstheme="minorHAnsi"/>
          <w:sz w:val="22"/>
          <w:szCs w:val="22"/>
        </w:rPr>
        <w:t xml:space="preserve">o niekorzystaniu </w:t>
      </w:r>
      <w:r w:rsidR="0050149E">
        <w:rPr>
          <w:rFonts w:asciiTheme="minorHAnsi" w:hAnsiTheme="minorHAnsi" w:cstheme="minorHAnsi"/>
          <w:sz w:val="22"/>
          <w:szCs w:val="22"/>
        </w:rPr>
        <w:t xml:space="preserve">równolegle </w:t>
      </w:r>
      <w:r w:rsidR="00AB3B5A">
        <w:rPr>
          <w:rFonts w:asciiTheme="minorHAnsi" w:hAnsiTheme="minorHAnsi" w:cstheme="minorHAnsi"/>
          <w:sz w:val="22"/>
          <w:szCs w:val="22"/>
        </w:rPr>
        <w:t xml:space="preserve">z innych źródeł finansowania (załącznik nr </w:t>
      </w:r>
      <w:r w:rsidR="000D6974">
        <w:rPr>
          <w:rFonts w:asciiTheme="minorHAnsi" w:hAnsiTheme="minorHAnsi" w:cstheme="minorHAnsi"/>
          <w:sz w:val="22"/>
          <w:szCs w:val="22"/>
        </w:rPr>
        <w:t>7</w:t>
      </w:r>
      <w:r w:rsidR="00AB3B5A">
        <w:rPr>
          <w:rFonts w:asciiTheme="minorHAnsi" w:hAnsiTheme="minorHAnsi" w:cstheme="minorHAnsi"/>
          <w:sz w:val="22"/>
          <w:szCs w:val="22"/>
        </w:rPr>
        <w:t xml:space="preserve"> do niniejszego Regulaminu)</w:t>
      </w:r>
      <w:r w:rsidR="00526EFC">
        <w:rPr>
          <w:rFonts w:asciiTheme="minorHAnsi" w:hAnsiTheme="minorHAnsi" w:cstheme="minorHAnsi"/>
          <w:sz w:val="22"/>
          <w:szCs w:val="22"/>
        </w:rPr>
        <w:t xml:space="preserve"> oraz </w:t>
      </w:r>
      <w:r w:rsidR="00AB3B5A">
        <w:rPr>
          <w:rFonts w:asciiTheme="minorHAnsi" w:hAnsiTheme="minorHAnsi" w:cstheme="minorHAnsi"/>
          <w:sz w:val="22"/>
          <w:szCs w:val="22"/>
        </w:rPr>
        <w:t xml:space="preserve"> </w:t>
      </w:r>
      <w:r w:rsidR="00732C79">
        <w:rPr>
          <w:rFonts w:asciiTheme="minorHAnsi" w:hAnsiTheme="minorHAnsi" w:cstheme="minorHAnsi"/>
          <w:sz w:val="22"/>
          <w:szCs w:val="22"/>
        </w:rPr>
        <w:t xml:space="preserve">oświadczenie o otrzymanej pomocy de </w:t>
      </w:r>
      <w:proofErr w:type="spellStart"/>
      <w:r w:rsidR="00732C79">
        <w:rPr>
          <w:rFonts w:asciiTheme="minorHAnsi" w:hAnsiTheme="minorHAnsi" w:cstheme="minorHAnsi"/>
          <w:sz w:val="22"/>
          <w:szCs w:val="22"/>
        </w:rPr>
        <w:t>minimis</w:t>
      </w:r>
      <w:proofErr w:type="spellEnd"/>
      <w:r w:rsidR="00732C79">
        <w:rPr>
          <w:rFonts w:asciiTheme="minorHAnsi" w:hAnsiTheme="minorHAnsi" w:cstheme="minorHAnsi"/>
          <w:sz w:val="22"/>
          <w:szCs w:val="22"/>
        </w:rPr>
        <w:t xml:space="preserve"> (załącznik nr </w:t>
      </w:r>
      <w:r w:rsidR="000D6974">
        <w:rPr>
          <w:rFonts w:asciiTheme="minorHAnsi" w:hAnsiTheme="minorHAnsi" w:cstheme="minorHAnsi"/>
          <w:sz w:val="22"/>
          <w:szCs w:val="22"/>
        </w:rPr>
        <w:t>8</w:t>
      </w:r>
      <w:r w:rsidR="00732C79">
        <w:rPr>
          <w:rFonts w:asciiTheme="minorHAnsi" w:hAnsiTheme="minorHAnsi" w:cstheme="minorHAnsi"/>
          <w:sz w:val="22"/>
          <w:szCs w:val="22"/>
        </w:rPr>
        <w:t xml:space="preserve"> do niniejszego Regulaminu)</w:t>
      </w:r>
      <w:r w:rsidR="00526EFC">
        <w:rPr>
          <w:rFonts w:asciiTheme="minorHAnsi" w:hAnsiTheme="minorHAnsi" w:cstheme="minorHAnsi"/>
          <w:sz w:val="22"/>
          <w:szCs w:val="22"/>
        </w:rPr>
        <w:t>. Oświadczenie Uczestnika projektu</w:t>
      </w:r>
      <w:r w:rsidR="00732C79">
        <w:rPr>
          <w:rFonts w:asciiTheme="minorHAnsi" w:hAnsiTheme="minorHAnsi" w:cstheme="minorHAnsi"/>
          <w:sz w:val="22"/>
          <w:szCs w:val="22"/>
        </w:rPr>
        <w:t xml:space="preserve"> (załącznik nr </w:t>
      </w:r>
      <w:r w:rsidR="000D6974">
        <w:rPr>
          <w:rFonts w:asciiTheme="minorHAnsi" w:hAnsiTheme="minorHAnsi" w:cstheme="minorHAnsi"/>
          <w:sz w:val="22"/>
          <w:szCs w:val="22"/>
        </w:rPr>
        <w:t>10</w:t>
      </w:r>
      <w:r w:rsidR="00732C79">
        <w:rPr>
          <w:rFonts w:asciiTheme="minorHAnsi" w:hAnsiTheme="minorHAnsi" w:cstheme="minorHAnsi"/>
          <w:sz w:val="22"/>
          <w:szCs w:val="22"/>
        </w:rPr>
        <w:t xml:space="preserve"> do niniejszego Regulaminu)</w:t>
      </w:r>
      <w:r w:rsidR="003F543E" w:rsidRPr="000D6974">
        <w:rPr>
          <w:rFonts w:asciiTheme="minorHAnsi" w:hAnsiTheme="minorHAnsi" w:cstheme="minorHAnsi"/>
          <w:sz w:val="22"/>
          <w:szCs w:val="22"/>
        </w:rPr>
        <w:t xml:space="preserve"> </w:t>
      </w:r>
      <w:r w:rsidR="008F5680" w:rsidRPr="000D6974">
        <w:rPr>
          <w:rFonts w:asciiTheme="minorHAnsi" w:hAnsiTheme="minorHAnsi" w:cstheme="minorHAnsi"/>
          <w:sz w:val="22"/>
          <w:szCs w:val="22"/>
        </w:rPr>
        <w:t>każdy Uczestnik projektu zobowiązany jest przedłożyć po ustaleniu</w:t>
      </w:r>
      <w:r w:rsidR="006D5E6F" w:rsidRPr="000D6974">
        <w:rPr>
          <w:rFonts w:asciiTheme="minorHAnsi" w:hAnsiTheme="minorHAnsi" w:cstheme="minorHAnsi"/>
          <w:sz w:val="22"/>
          <w:szCs w:val="22"/>
        </w:rPr>
        <w:t xml:space="preserve"> przez </w:t>
      </w:r>
      <w:r w:rsidR="008F5680" w:rsidRPr="000D6974">
        <w:rPr>
          <w:rFonts w:asciiTheme="minorHAnsi" w:hAnsiTheme="minorHAnsi" w:cstheme="minorHAnsi"/>
          <w:sz w:val="22"/>
          <w:szCs w:val="22"/>
        </w:rPr>
        <w:t xml:space="preserve"> </w:t>
      </w:r>
      <w:r w:rsidR="006D5E6F" w:rsidRPr="000D6974">
        <w:rPr>
          <w:rFonts w:asciiTheme="minorHAnsi" w:hAnsiTheme="minorHAnsi" w:cstheme="minorHAnsi"/>
          <w:sz w:val="22"/>
          <w:szCs w:val="22"/>
        </w:rPr>
        <w:t>Komisję rekrutacyjną listy rankingowej u</w:t>
      </w:r>
      <w:r w:rsidR="008F5680" w:rsidRPr="000D6974">
        <w:rPr>
          <w:rFonts w:asciiTheme="minorHAnsi" w:hAnsiTheme="minorHAnsi" w:cstheme="minorHAnsi"/>
          <w:sz w:val="22"/>
          <w:szCs w:val="22"/>
        </w:rPr>
        <w:t>czestników projektu. Komisja rekrutacyjna zatwierdza listę rankingową uczestników jeżeli złożone są wszystkie podpisane Oświadczenia. Dane weryfikowane są przez IZ. Uczestnik, który bierze udział w innym projekcie zostaje wykluczony z udziału w przedmiotowym projekcie.</w:t>
      </w:r>
    </w:p>
    <w:p w14:paraId="64EB02DB" w14:textId="77777777" w:rsidR="00F1636C" w:rsidRPr="00724D2B" w:rsidRDefault="00F1636C" w:rsidP="00F71257">
      <w:pPr>
        <w:numPr>
          <w:ilvl w:val="0"/>
          <w:numId w:val="33"/>
        </w:numPr>
        <w:spacing w:before="60" w:after="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24D2B">
        <w:rPr>
          <w:rFonts w:asciiTheme="minorHAnsi" w:hAnsiTheme="minorHAnsi" w:cstheme="minorHAnsi"/>
          <w:sz w:val="22"/>
          <w:szCs w:val="22"/>
        </w:rPr>
        <w:t>Dokumentami potwierdzającymi spełnianie warunków udziału w projekcie na dzień rozpoczęcia udziału w nim są m.in.:</w:t>
      </w:r>
    </w:p>
    <w:p w14:paraId="26D97FD9" w14:textId="77777777" w:rsidR="00F1636C" w:rsidRPr="00E430E5" w:rsidRDefault="00F1636C" w:rsidP="00F1636C">
      <w:pPr>
        <w:autoSpaceDE w:val="0"/>
        <w:autoSpaceDN w:val="0"/>
        <w:adjustRightInd w:val="0"/>
        <w:spacing w:before="60" w:after="60"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E430E5">
        <w:rPr>
          <w:rFonts w:asciiTheme="minorHAnsi" w:hAnsiTheme="minorHAnsi" w:cstheme="minorHAnsi"/>
          <w:sz w:val="22"/>
          <w:szCs w:val="22"/>
        </w:rPr>
        <w:t>W przypadku osób z niepełnosprawnościami uwierzytelniona przez kandydata/</w:t>
      </w:r>
      <w:proofErr w:type="spellStart"/>
      <w:r w:rsidRPr="00E430E5">
        <w:rPr>
          <w:rFonts w:asciiTheme="minorHAnsi" w:hAnsiTheme="minorHAnsi" w:cstheme="minorHAnsi"/>
          <w:sz w:val="22"/>
          <w:szCs w:val="22"/>
        </w:rPr>
        <w:t>tkę</w:t>
      </w:r>
      <w:proofErr w:type="spellEnd"/>
      <w:r w:rsidRPr="00E430E5">
        <w:rPr>
          <w:rFonts w:asciiTheme="minorHAnsi" w:hAnsiTheme="minorHAnsi" w:cstheme="minorHAnsi"/>
          <w:sz w:val="22"/>
          <w:szCs w:val="22"/>
        </w:rPr>
        <w:t xml:space="preserve"> kserokopia dokumentu potwierdzającego status osoby z niepełnosprawnościami:</w:t>
      </w:r>
    </w:p>
    <w:p w14:paraId="010A7E14" w14:textId="77777777" w:rsidR="00F1636C" w:rsidRPr="00C8028B" w:rsidRDefault="00F1636C" w:rsidP="00F71257">
      <w:pPr>
        <w:numPr>
          <w:ilvl w:val="1"/>
          <w:numId w:val="5"/>
        </w:numPr>
        <w:autoSpaceDE w:val="0"/>
        <w:autoSpaceDN w:val="0"/>
        <w:adjustRightInd w:val="0"/>
        <w:spacing w:before="60" w:after="60"/>
        <w:ind w:left="1800"/>
        <w:jc w:val="both"/>
        <w:rPr>
          <w:rFonts w:asciiTheme="minorHAnsi" w:hAnsiTheme="minorHAnsi" w:cstheme="minorHAnsi"/>
          <w:sz w:val="22"/>
          <w:szCs w:val="22"/>
        </w:rPr>
      </w:pPr>
      <w:r w:rsidRPr="00C8028B">
        <w:rPr>
          <w:rFonts w:asciiTheme="minorHAnsi" w:hAnsiTheme="minorHAnsi" w:cstheme="minorHAnsi"/>
          <w:sz w:val="22"/>
          <w:szCs w:val="22"/>
        </w:rPr>
        <w:t>w przypadku osób niepełnosprawnych w rozumieniu Ustawy z dnia 27 sierpnia 1997 r. o rehabilitacji zawodowej i społecznej oraz zatrudnianiu osób niepełnosprawnych będzie to:</w:t>
      </w:r>
    </w:p>
    <w:p w14:paraId="0A937B5E" w14:textId="77777777" w:rsidR="00F1636C" w:rsidRPr="00C8028B" w:rsidRDefault="00A148AC" w:rsidP="00F71257">
      <w:pPr>
        <w:numPr>
          <w:ilvl w:val="2"/>
          <w:numId w:val="5"/>
        </w:numPr>
        <w:autoSpaceDE w:val="0"/>
        <w:autoSpaceDN w:val="0"/>
        <w:adjustRightInd w:val="0"/>
        <w:spacing w:before="60" w:after="60"/>
        <w:ind w:left="2506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kserokopia orzeczenia</w:t>
      </w:r>
      <w:r w:rsidR="00F1636C" w:rsidRPr="00C8028B">
        <w:rPr>
          <w:rFonts w:asciiTheme="minorHAnsi" w:hAnsiTheme="minorHAnsi" w:cstheme="minorHAnsi"/>
          <w:sz w:val="22"/>
          <w:szCs w:val="22"/>
        </w:rPr>
        <w:t xml:space="preserve"> o zakwalifikowaniu prze</w:t>
      </w:r>
      <w:r>
        <w:rPr>
          <w:rFonts w:asciiTheme="minorHAnsi" w:hAnsiTheme="minorHAnsi" w:cstheme="minorHAnsi"/>
          <w:sz w:val="22"/>
          <w:szCs w:val="22"/>
        </w:rPr>
        <w:t xml:space="preserve">z organy orzekające do jednego </w:t>
      </w:r>
      <w:r w:rsidR="00F1636C" w:rsidRPr="00C8028B">
        <w:rPr>
          <w:rFonts w:asciiTheme="minorHAnsi" w:hAnsiTheme="minorHAnsi" w:cstheme="minorHAnsi"/>
          <w:sz w:val="22"/>
          <w:szCs w:val="22"/>
        </w:rPr>
        <w:t>z trzech stopni niepełnosprawności określonych w art. 3 wspomnianej ustawy lub</w:t>
      </w:r>
    </w:p>
    <w:p w14:paraId="56F07E2B" w14:textId="77777777" w:rsidR="00F1636C" w:rsidRPr="00C8028B" w:rsidRDefault="00A148AC" w:rsidP="00F71257">
      <w:pPr>
        <w:numPr>
          <w:ilvl w:val="2"/>
          <w:numId w:val="5"/>
        </w:numPr>
        <w:autoSpaceDE w:val="0"/>
        <w:autoSpaceDN w:val="0"/>
        <w:adjustRightInd w:val="0"/>
        <w:spacing w:before="60" w:after="60"/>
        <w:ind w:left="2506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kserokopia</w:t>
      </w:r>
      <w:r w:rsidRPr="00C8028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orzeczenia</w:t>
      </w:r>
      <w:r w:rsidR="00F1636C" w:rsidRPr="00C8028B">
        <w:rPr>
          <w:rFonts w:asciiTheme="minorHAnsi" w:hAnsiTheme="minorHAnsi" w:cstheme="minorHAnsi"/>
          <w:sz w:val="22"/>
          <w:szCs w:val="22"/>
        </w:rPr>
        <w:t xml:space="preserve"> o całkowitej lub częściowej niezdolności do pracy na podstawie odrębnych przepisów, lub</w:t>
      </w:r>
    </w:p>
    <w:p w14:paraId="632525BA" w14:textId="77777777" w:rsidR="00F1636C" w:rsidRPr="00C8028B" w:rsidRDefault="00A148AC" w:rsidP="00F71257">
      <w:pPr>
        <w:numPr>
          <w:ilvl w:val="2"/>
          <w:numId w:val="5"/>
        </w:numPr>
        <w:autoSpaceDE w:val="0"/>
        <w:autoSpaceDN w:val="0"/>
        <w:adjustRightInd w:val="0"/>
        <w:spacing w:before="60" w:after="60"/>
        <w:ind w:left="2506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kserokopia</w:t>
      </w:r>
      <w:r w:rsidRPr="00C8028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orzeczenia</w:t>
      </w:r>
      <w:r w:rsidR="00F1636C" w:rsidRPr="00C8028B">
        <w:rPr>
          <w:rFonts w:asciiTheme="minorHAnsi" w:hAnsiTheme="minorHAnsi" w:cstheme="minorHAnsi"/>
          <w:sz w:val="22"/>
          <w:szCs w:val="22"/>
        </w:rPr>
        <w:t xml:space="preserve"> o niepełnosprawności, wydane przed ukończeniem 16 roku życia,</w:t>
      </w:r>
    </w:p>
    <w:p w14:paraId="23253A85" w14:textId="77777777" w:rsidR="00F1636C" w:rsidRPr="008456AF" w:rsidRDefault="00F1636C" w:rsidP="00F1636C">
      <w:pPr>
        <w:autoSpaceDE w:val="0"/>
        <w:autoSpaceDN w:val="0"/>
        <w:adjustRightInd w:val="0"/>
        <w:spacing w:before="60" w:after="60"/>
        <w:ind w:left="1418"/>
        <w:jc w:val="both"/>
        <w:rPr>
          <w:rFonts w:asciiTheme="minorHAnsi" w:hAnsiTheme="minorHAnsi" w:cstheme="minorHAnsi"/>
          <w:sz w:val="22"/>
          <w:szCs w:val="22"/>
        </w:rPr>
      </w:pPr>
      <w:r w:rsidRPr="008456AF">
        <w:rPr>
          <w:rFonts w:asciiTheme="minorHAnsi" w:hAnsiTheme="minorHAnsi" w:cstheme="minorHAnsi"/>
          <w:sz w:val="22"/>
          <w:szCs w:val="22"/>
        </w:rPr>
        <w:t>lub</w:t>
      </w:r>
    </w:p>
    <w:p w14:paraId="6642D402" w14:textId="77777777" w:rsidR="00F1636C" w:rsidRPr="008456AF" w:rsidRDefault="00F1636C" w:rsidP="00F71257">
      <w:pPr>
        <w:numPr>
          <w:ilvl w:val="1"/>
          <w:numId w:val="5"/>
        </w:numPr>
        <w:autoSpaceDE w:val="0"/>
        <w:autoSpaceDN w:val="0"/>
        <w:adjustRightInd w:val="0"/>
        <w:spacing w:before="60" w:after="60"/>
        <w:ind w:left="1800"/>
        <w:jc w:val="both"/>
        <w:rPr>
          <w:rFonts w:asciiTheme="minorHAnsi" w:hAnsiTheme="minorHAnsi" w:cstheme="minorHAnsi"/>
          <w:sz w:val="22"/>
          <w:szCs w:val="22"/>
        </w:rPr>
      </w:pPr>
      <w:r w:rsidRPr="008456AF">
        <w:rPr>
          <w:rFonts w:asciiTheme="minorHAnsi" w:hAnsiTheme="minorHAnsi" w:cstheme="minorHAnsi"/>
          <w:sz w:val="22"/>
          <w:szCs w:val="22"/>
        </w:rPr>
        <w:t>w przypadku osób z zaburzeniami psychicznymi w rozumieniu Ustawy z dnia 19 sierpnia 1994 r. o ochronie zdrowia psychicznego:</w:t>
      </w:r>
    </w:p>
    <w:p w14:paraId="2CCC4CCF" w14:textId="77777777" w:rsidR="00F1636C" w:rsidRPr="008456AF" w:rsidRDefault="00A148AC" w:rsidP="00F71257">
      <w:pPr>
        <w:numPr>
          <w:ilvl w:val="2"/>
          <w:numId w:val="5"/>
        </w:numPr>
        <w:autoSpaceDE w:val="0"/>
        <w:autoSpaceDN w:val="0"/>
        <w:adjustRightInd w:val="0"/>
        <w:spacing w:before="60" w:after="60"/>
        <w:ind w:left="2506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kserokopia</w:t>
      </w:r>
      <w:r w:rsidRPr="008456A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orzeczenia</w:t>
      </w:r>
      <w:r w:rsidR="00F1636C" w:rsidRPr="008456AF">
        <w:rPr>
          <w:rFonts w:asciiTheme="minorHAnsi" w:hAnsiTheme="minorHAnsi" w:cstheme="minorHAnsi"/>
          <w:sz w:val="22"/>
          <w:szCs w:val="22"/>
        </w:rPr>
        <w:t xml:space="preserve"> o niepełnosprawności, lub</w:t>
      </w:r>
    </w:p>
    <w:p w14:paraId="34AB733F" w14:textId="77777777" w:rsidR="00F1636C" w:rsidRDefault="00F1636C" w:rsidP="00F71257">
      <w:pPr>
        <w:numPr>
          <w:ilvl w:val="2"/>
          <w:numId w:val="5"/>
        </w:numPr>
        <w:autoSpaceDE w:val="0"/>
        <w:autoSpaceDN w:val="0"/>
        <w:adjustRightInd w:val="0"/>
        <w:spacing w:before="60" w:after="60"/>
        <w:ind w:left="2506" w:hanging="357"/>
        <w:jc w:val="both"/>
        <w:rPr>
          <w:rFonts w:asciiTheme="minorHAnsi" w:hAnsiTheme="minorHAnsi" w:cstheme="minorHAnsi"/>
          <w:sz w:val="22"/>
          <w:szCs w:val="22"/>
        </w:rPr>
      </w:pPr>
      <w:r w:rsidRPr="008456AF">
        <w:rPr>
          <w:rFonts w:asciiTheme="minorHAnsi" w:hAnsiTheme="minorHAnsi" w:cstheme="minorHAnsi"/>
          <w:sz w:val="22"/>
          <w:szCs w:val="22"/>
        </w:rPr>
        <w:t>inny dokument wydany przez lekarza poświadczający stan zdrowia, taki jak orzeczenie o stanie zdrowia lub opinia o stanie zdrowia.</w:t>
      </w:r>
    </w:p>
    <w:p w14:paraId="30710DC1" w14:textId="77777777" w:rsidR="00F1636C" w:rsidRDefault="00F1636C" w:rsidP="00F1636C">
      <w:pPr>
        <w:autoSpaceDE w:val="0"/>
        <w:autoSpaceDN w:val="0"/>
        <w:adjustRightInd w:val="0"/>
        <w:spacing w:before="60" w:after="60"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przypadku osób bezrobotnych lub biernych zawodowo, zaświadczenie z Zakładu Ubezpieczeń Społecznych potwierdzające status tych osób jako bezrobotnych lub biernych zawodowo w dniu jego wydania. W przypadku osób bezrobotnych zarejestrowanych </w:t>
      </w:r>
      <w:r>
        <w:rPr>
          <w:rFonts w:asciiTheme="minorHAnsi" w:hAnsiTheme="minorHAnsi" w:cstheme="minorHAnsi"/>
          <w:sz w:val="22"/>
          <w:szCs w:val="22"/>
        </w:rPr>
        <w:br/>
        <w:t xml:space="preserve">w powiatowym urzędzie pracy, dokumentem tym może być również zaświadczenie z urzędu </w:t>
      </w:r>
      <w:r>
        <w:rPr>
          <w:rFonts w:asciiTheme="minorHAnsi" w:hAnsiTheme="minorHAnsi" w:cstheme="minorHAnsi"/>
          <w:sz w:val="22"/>
          <w:szCs w:val="22"/>
        </w:rPr>
        <w:lastRenderedPageBreak/>
        <w:t>pracy o posiadaniu statusu osoby bezrobotnej w dniu jego wydania. Zaświadczenia, o których mowa w zdaniu pierwszym i drugim uznaje się za ważne przez okres 30 dni od ich wydania.</w:t>
      </w:r>
    </w:p>
    <w:p w14:paraId="7C298518" w14:textId="77777777" w:rsidR="00F1636C" w:rsidRDefault="00F1636C" w:rsidP="00F1636C">
      <w:pPr>
        <w:autoSpaceDE w:val="0"/>
        <w:autoSpaceDN w:val="0"/>
        <w:adjustRightInd w:val="0"/>
        <w:spacing w:before="60" w:after="60"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14:paraId="5FE3DDB5" w14:textId="77777777" w:rsidR="00F1636C" w:rsidRDefault="00F1636C" w:rsidP="00F1636C">
      <w:pPr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550BE3">
        <w:rPr>
          <w:rFonts w:asciiTheme="minorHAnsi" w:hAnsiTheme="minorHAnsi" w:cstheme="minorHAnsi"/>
          <w:sz w:val="22"/>
          <w:szCs w:val="22"/>
        </w:rPr>
        <w:t>W przypadku osób bezrobotnych zarejestrowanych</w:t>
      </w:r>
      <w:r>
        <w:rPr>
          <w:rFonts w:asciiTheme="minorHAnsi" w:hAnsiTheme="minorHAnsi" w:cstheme="minorHAnsi"/>
          <w:sz w:val="22"/>
          <w:szCs w:val="22"/>
        </w:rPr>
        <w:t xml:space="preserve"> w urzędzie pracy </w:t>
      </w:r>
      <w:r w:rsidRPr="00550BE3">
        <w:rPr>
          <w:rFonts w:asciiTheme="minorHAnsi" w:hAnsiTheme="minorHAnsi" w:cstheme="minorHAnsi"/>
          <w:sz w:val="22"/>
          <w:szCs w:val="22"/>
        </w:rPr>
        <w:t xml:space="preserve">– zaświadczenie </w:t>
      </w:r>
      <w:r>
        <w:rPr>
          <w:rFonts w:asciiTheme="minorHAnsi" w:hAnsiTheme="minorHAnsi" w:cstheme="minorHAnsi"/>
          <w:sz w:val="22"/>
          <w:szCs w:val="22"/>
        </w:rPr>
        <w:br/>
      </w:r>
      <w:r w:rsidRPr="00550BE3">
        <w:rPr>
          <w:rFonts w:asciiTheme="minorHAnsi" w:hAnsiTheme="minorHAnsi" w:cstheme="minorHAnsi"/>
          <w:sz w:val="22"/>
          <w:szCs w:val="22"/>
        </w:rPr>
        <w:t>z PUP/MUP  potwierdzające status na rynku pracy</w:t>
      </w:r>
      <w:r>
        <w:rPr>
          <w:rFonts w:asciiTheme="minorHAnsi" w:hAnsiTheme="minorHAnsi" w:cstheme="minorHAnsi"/>
          <w:sz w:val="22"/>
          <w:szCs w:val="22"/>
        </w:rPr>
        <w:t xml:space="preserve"> oraz długoś okresu zarejestrowania jako osoba bezrobotna.</w:t>
      </w:r>
    </w:p>
    <w:p w14:paraId="43BD497D" w14:textId="77777777" w:rsidR="00F1636C" w:rsidRDefault="00F1636C" w:rsidP="00F1636C">
      <w:pPr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14:paraId="4FB906FE" w14:textId="77777777" w:rsidR="00F1636C" w:rsidRDefault="00F1636C" w:rsidP="00F1636C">
      <w:pPr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przypadku imigrantów:</w:t>
      </w:r>
    </w:p>
    <w:p w14:paraId="084E1C2A" w14:textId="77777777" w:rsidR="00F1636C" w:rsidRPr="009734AF" w:rsidRDefault="00F1636C" w:rsidP="00F1636C">
      <w:pPr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9734AF">
        <w:rPr>
          <w:rFonts w:asciiTheme="minorHAnsi" w:hAnsiTheme="minorHAnsi" w:cstheme="minorHAnsi"/>
          <w:sz w:val="22"/>
          <w:szCs w:val="22"/>
        </w:rPr>
        <w:t>Obywatel UE/EOG/Szwajcarii:</w:t>
      </w:r>
    </w:p>
    <w:p w14:paraId="379B1B39" w14:textId="77777777" w:rsidR="00F1636C" w:rsidRPr="009734AF" w:rsidRDefault="00F1636C" w:rsidP="00F71257">
      <w:pPr>
        <w:pStyle w:val="Akapitzlist"/>
        <w:numPr>
          <w:ilvl w:val="0"/>
          <w:numId w:val="30"/>
        </w:numPr>
        <w:ind w:left="709" w:firstLine="0"/>
        <w:jc w:val="both"/>
        <w:rPr>
          <w:rFonts w:asciiTheme="minorHAnsi" w:hAnsiTheme="minorHAnsi" w:cstheme="minorHAnsi"/>
          <w:sz w:val="22"/>
          <w:szCs w:val="22"/>
        </w:rPr>
      </w:pPr>
      <w:r w:rsidRPr="009734AF">
        <w:rPr>
          <w:rFonts w:asciiTheme="minorHAnsi" w:hAnsiTheme="minorHAnsi" w:cstheme="minorHAnsi"/>
          <w:sz w:val="22"/>
          <w:szCs w:val="22"/>
        </w:rPr>
        <w:t xml:space="preserve">Dokument potwierdzający tożsamość i obywatelstwo (np. </w:t>
      </w:r>
      <w:r w:rsidR="00A148AC">
        <w:rPr>
          <w:rFonts w:asciiTheme="minorHAnsi" w:hAnsiTheme="minorHAnsi" w:cstheme="minorHAnsi"/>
          <w:sz w:val="22"/>
          <w:szCs w:val="22"/>
        </w:rPr>
        <w:t>kserokopia</w:t>
      </w:r>
      <w:r w:rsidR="00A148AC" w:rsidRPr="009734AF">
        <w:rPr>
          <w:rFonts w:asciiTheme="minorHAnsi" w:hAnsiTheme="minorHAnsi" w:cstheme="minorHAnsi"/>
          <w:sz w:val="22"/>
          <w:szCs w:val="22"/>
        </w:rPr>
        <w:t xml:space="preserve"> </w:t>
      </w:r>
      <w:r w:rsidRPr="009734AF">
        <w:rPr>
          <w:rFonts w:asciiTheme="minorHAnsi" w:hAnsiTheme="minorHAnsi" w:cstheme="minorHAnsi"/>
          <w:sz w:val="22"/>
          <w:szCs w:val="22"/>
        </w:rPr>
        <w:t>paszport</w:t>
      </w:r>
      <w:r w:rsidR="00A148AC">
        <w:rPr>
          <w:rFonts w:asciiTheme="minorHAnsi" w:hAnsiTheme="minorHAnsi" w:cstheme="minorHAnsi"/>
          <w:sz w:val="22"/>
          <w:szCs w:val="22"/>
        </w:rPr>
        <w:t>u, dowodu</w:t>
      </w:r>
      <w:r w:rsidRPr="009734AF">
        <w:rPr>
          <w:rFonts w:asciiTheme="minorHAnsi" w:hAnsiTheme="minorHAnsi" w:cstheme="minorHAnsi"/>
          <w:sz w:val="22"/>
          <w:szCs w:val="22"/>
        </w:rPr>
        <w:t xml:space="preserve"> tożsamości)</w:t>
      </w:r>
    </w:p>
    <w:p w14:paraId="54703ABD" w14:textId="77777777" w:rsidR="00F1636C" w:rsidRPr="009734AF" w:rsidRDefault="00F1636C" w:rsidP="00F1636C">
      <w:pPr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9734AF">
        <w:rPr>
          <w:rFonts w:asciiTheme="minorHAnsi" w:hAnsiTheme="minorHAnsi" w:cstheme="minorHAnsi"/>
          <w:sz w:val="22"/>
          <w:szCs w:val="22"/>
        </w:rPr>
        <w:t>oraz</w:t>
      </w:r>
    </w:p>
    <w:p w14:paraId="708A471D" w14:textId="77777777" w:rsidR="00F1636C" w:rsidRPr="009734AF" w:rsidRDefault="00F1636C" w:rsidP="00F71257">
      <w:pPr>
        <w:pStyle w:val="Akapitzlist"/>
        <w:numPr>
          <w:ilvl w:val="0"/>
          <w:numId w:val="30"/>
        </w:numPr>
        <w:ind w:left="709" w:firstLine="0"/>
        <w:jc w:val="both"/>
        <w:rPr>
          <w:rFonts w:asciiTheme="minorHAnsi" w:hAnsiTheme="minorHAnsi" w:cstheme="minorHAnsi"/>
          <w:sz w:val="22"/>
          <w:szCs w:val="22"/>
        </w:rPr>
      </w:pPr>
      <w:r w:rsidRPr="009734AF">
        <w:rPr>
          <w:rFonts w:asciiTheme="minorHAnsi" w:hAnsiTheme="minorHAnsi" w:cstheme="minorHAnsi"/>
          <w:sz w:val="22"/>
          <w:szCs w:val="22"/>
        </w:rPr>
        <w:t>Zaświadczenie o zarejestrowaniu pobytu obywatela Unii Europejskiej.</w:t>
      </w:r>
    </w:p>
    <w:p w14:paraId="03D7174E" w14:textId="77777777" w:rsidR="00F1636C" w:rsidRPr="009734AF" w:rsidRDefault="00F1636C" w:rsidP="00F1636C">
      <w:pPr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9734AF">
        <w:rPr>
          <w:rFonts w:asciiTheme="minorHAnsi" w:hAnsiTheme="minorHAnsi" w:cstheme="minorHAnsi"/>
          <w:sz w:val="22"/>
          <w:szCs w:val="22"/>
        </w:rPr>
        <w:t>Obywatele państw trzecich:</w:t>
      </w:r>
    </w:p>
    <w:p w14:paraId="6DA5B0DF" w14:textId="77777777" w:rsidR="00F1636C" w:rsidRPr="009734AF" w:rsidRDefault="00F1636C" w:rsidP="00F71257">
      <w:pPr>
        <w:pStyle w:val="Akapitzlist"/>
        <w:numPr>
          <w:ilvl w:val="0"/>
          <w:numId w:val="31"/>
        </w:numPr>
        <w:ind w:left="709" w:firstLine="0"/>
        <w:jc w:val="both"/>
        <w:rPr>
          <w:rFonts w:asciiTheme="minorHAnsi" w:hAnsiTheme="minorHAnsi" w:cstheme="minorHAnsi"/>
          <w:sz w:val="22"/>
          <w:szCs w:val="22"/>
        </w:rPr>
      </w:pPr>
      <w:r w:rsidRPr="009734AF">
        <w:rPr>
          <w:rFonts w:asciiTheme="minorHAnsi" w:hAnsiTheme="minorHAnsi" w:cstheme="minorHAnsi"/>
          <w:sz w:val="22"/>
          <w:szCs w:val="22"/>
        </w:rPr>
        <w:t>Dokument podróży (</w:t>
      </w:r>
      <w:r w:rsidR="00A148AC">
        <w:rPr>
          <w:rFonts w:asciiTheme="minorHAnsi" w:hAnsiTheme="minorHAnsi" w:cstheme="minorHAnsi"/>
          <w:sz w:val="22"/>
          <w:szCs w:val="22"/>
        </w:rPr>
        <w:t>kserokopia</w:t>
      </w:r>
      <w:r w:rsidR="00A148AC" w:rsidRPr="009734AF">
        <w:rPr>
          <w:rFonts w:asciiTheme="minorHAnsi" w:hAnsiTheme="minorHAnsi" w:cstheme="minorHAnsi"/>
          <w:sz w:val="22"/>
          <w:szCs w:val="22"/>
        </w:rPr>
        <w:t xml:space="preserve"> </w:t>
      </w:r>
      <w:r w:rsidRPr="009734AF">
        <w:rPr>
          <w:rFonts w:asciiTheme="minorHAnsi" w:hAnsiTheme="minorHAnsi" w:cstheme="minorHAnsi"/>
          <w:sz w:val="22"/>
          <w:szCs w:val="22"/>
        </w:rPr>
        <w:t>paszport</w:t>
      </w:r>
      <w:r w:rsidR="00A148AC">
        <w:rPr>
          <w:rFonts w:asciiTheme="minorHAnsi" w:hAnsiTheme="minorHAnsi" w:cstheme="minorHAnsi"/>
          <w:sz w:val="22"/>
          <w:szCs w:val="22"/>
        </w:rPr>
        <w:t>u</w:t>
      </w:r>
      <w:r w:rsidRPr="009734AF">
        <w:rPr>
          <w:rFonts w:asciiTheme="minorHAnsi" w:hAnsiTheme="minorHAnsi" w:cstheme="minorHAnsi"/>
          <w:sz w:val="22"/>
          <w:szCs w:val="22"/>
        </w:rPr>
        <w:t>) oraz</w:t>
      </w:r>
    </w:p>
    <w:p w14:paraId="087F5B4B" w14:textId="77777777" w:rsidR="00F1636C" w:rsidRPr="009734AF" w:rsidRDefault="00F1636C" w:rsidP="00F71257">
      <w:pPr>
        <w:pStyle w:val="Akapitzlist"/>
        <w:numPr>
          <w:ilvl w:val="0"/>
          <w:numId w:val="31"/>
        </w:numPr>
        <w:ind w:left="709" w:firstLine="0"/>
        <w:jc w:val="both"/>
        <w:rPr>
          <w:rFonts w:asciiTheme="minorHAnsi" w:hAnsiTheme="minorHAnsi" w:cstheme="minorHAnsi"/>
          <w:sz w:val="22"/>
          <w:szCs w:val="22"/>
        </w:rPr>
      </w:pPr>
      <w:r w:rsidRPr="009734AF">
        <w:rPr>
          <w:rFonts w:asciiTheme="minorHAnsi" w:hAnsiTheme="minorHAnsi" w:cstheme="minorHAnsi"/>
          <w:sz w:val="22"/>
          <w:szCs w:val="22"/>
        </w:rPr>
        <w:t>Ważny dokument potwierdzający legalność pobytu na terytorium RP:</w:t>
      </w:r>
    </w:p>
    <w:p w14:paraId="18DDFE87" w14:textId="77777777" w:rsidR="00F1636C" w:rsidRPr="009734AF" w:rsidRDefault="00A148AC" w:rsidP="00F71257">
      <w:pPr>
        <w:pStyle w:val="Akapitzlist"/>
        <w:numPr>
          <w:ilvl w:val="0"/>
          <w:numId w:val="32"/>
        </w:numPr>
        <w:ind w:left="709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kserokopia</w:t>
      </w:r>
      <w:r w:rsidRPr="009734A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Karty</w:t>
      </w:r>
      <w:r w:rsidR="00F1636C" w:rsidRPr="009734AF">
        <w:rPr>
          <w:rFonts w:asciiTheme="minorHAnsi" w:hAnsiTheme="minorHAnsi" w:cstheme="minorHAnsi"/>
          <w:sz w:val="22"/>
          <w:szCs w:val="22"/>
        </w:rPr>
        <w:t xml:space="preserve"> pobytu lub</w:t>
      </w:r>
    </w:p>
    <w:p w14:paraId="177A2FF3" w14:textId="77777777" w:rsidR="00F1636C" w:rsidRPr="009734AF" w:rsidRDefault="00A148AC" w:rsidP="00F71257">
      <w:pPr>
        <w:pStyle w:val="Akapitzlist"/>
        <w:numPr>
          <w:ilvl w:val="0"/>
          <w:numId w:val="32"/>
        </w:numPr>
        <w:ind w:left="709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kserokopia</w:t>
      </w:r>
      <w:r w:rsidRPr="009734A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Wizy krajowej</w:t>
      </w:r>
      <w:r w:rsidR="00F1636C" w:rsidRPr="009734AF">
        <w:rPr>
          <w:rFonts w:asciiTheme="minorHAnsi" w:hAnsiTheme="minorHAnsi" w:cstheme="minorHAnsi"/>
          <w:sz w:val="22"/>
          <w:szCs w:val="22"/>
        </w:rPr>
        <w:t xml:space="preserve"> lub</w:t>
      </w:r>
    </w:p>
    <w:p w14:paraId="458E4BE1" w14:textId="77777777" w:rsidR="00F1636C" w:rsidRPr="009734AF" w:rsidRDefault="00F1636C" w:rsidP="00F71257">
      <w:pPr>
        <w:pStyle w:val="Akapitzlist"/>
        <w:numPr>
          <w:ilvl w:val="0"/>
          <w:numId w:val="32"/>
        </w:numPr>
        <w:ind w:left="709" w:firstLine="0"/>
        <w:jc w:val="both"/>
        <w:rPr>
          <w:rFonts w:asciiTheme="minorHAnsi" w:hAnsiTheme="minorHAnsi" w:cstheme="minorHAnsi"/>
          <w:sz w:val="22"/>
          <w:szCs w:val="22"/>
        </w:rPr>
      </w:pPr>
      <w:r w:rsidRPr="009734AF">
        <w:rPr>
          <w:rFonts w:asciiTheme="minorHAnsi" w:hAnsiTheme="minorHAnsi" w:cstheme="minorHAnsi"/>
          <w:sz w:val="22"/>
          <w:szCs w:val="22"/>
        </w:rPr>
        <w:t>Tymczasowe zaświadczenie tożsamości cudzoziemca lub</w:t>
      </w:r>
    </w:p>
    <w:p w14:paraId="7F01BEF7" w14:textId="77777777" w:rsidR="00F1636C" w:rsidRPr="009734AF" w:rsidRDefault="00F1636C" w:rsidP="00F71257">
      <w:pPr>
        <w:pStyle w:val="Akapitzlist"/>
        <w:numPr>
          <w:ilvl w:val="0"/>
          <w:numId w:val="32"/>
        </w:numPr>
        <w:ind w:left="709" w:firstLine="0"/>
        <w:jc w:val="both"/>
        <w:rPr>
          <w:rFonts w:asciiTheme="minorHAnsi" w:hAnsiTheme="minorHAnsi" w:cstheme="minorHAnsi"/>
          <w:sz w:val="22"/>
          <w:szCs w:val="22"/>
        </w:rPr>
      </w:pPr>
      <w:r w:rsidRPr="009734AF">
        <w:rPr>
          <w:rFonts w:asciiTheme="minorHAnsi" w:hAnsiTheme="minorHAnsi" w:cstheme="minorHAnsi"/>
          <w:sz w:val="22"/>
          <w:szCs w:val="22"/>
        </w:rPr>
        <w:t>Odcisk stempla w paszporcie potwierdzającego złożenie wniosku o udzielenie zezwolenia na pobyt oraz Oświadczenie o zamiarze wykonywania pracy na terytorium RP</w:t>
      </w:r>
      <w:r w:rsidR="00A148AC">
        <w:rPr>
          <w:rFonts w:asciiTheme="minorHAnsi" w:hAnsiTheme="minorHAnsi" w:cstheme="minorHAnsi"/>
          <w:sz w:val="22"/>
          <w:szCs w:val="22"/>
        </w:rPr>
        <w:t xml:space="preserve"> (kserokopia danej strony paszportu)</w:t>
      </w:r>
    </w:p>
    <w:p w14:paraId="01080DD5" w14:textId="77777777" w:rsidR="00F1636C" w:rsidRPr="007E20FD" w:rsidRDefault="00F1636C" w:rsidP="00F1636C">
      <w:pPr>
        <w:pStyle w:val="Akapitzlist"/>
        <w:ind w:left="1276"/>
        <w:jc w:val="both"/>
        <w:rPr>
          <w:rFonts w:ascii="Calibri" w:hAnsi="Calibri" w:cs="Calibri"/>
        </w:rPr>
      </w:pPr>
    </w:p>
    <w:p w14:paraId="2D0760D9" w14:textId="77777777" w:rsidR="00F1636C" w:rsidRPr="009734AF" w:rsidRDefault="00F1636C" w:rsidP="00F1636C">
      <w:pPr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9734AF">
        <w:rPr>
          <w:rFonts w:asciiTheme="minorHAnsi" w:hAnsiTheme="minorHAnsi" w:cstheme="minorHAnsi"/>
          <w:sz w:val="22"/>
          <w:szCs w:val="22"/>
        </w:rPr>
        <w:t>W przypadku reemigrantów:</w:t>
      </w:r>
    </w:p>
    <w:p w14:paraId="0F1B2EB7" w14:textId="77777777" w:rsidR="00F1636C" w:rsidRPr="009734AF" w:rsidRDefault="00F1636C" w:rsidP="00F1636C">
      <w:pPr>
        <w:ind w:left="709"/>
        <w:jc w:val="both"/>
        <w:rPr>
          <w:rFonts w:cs="Calibri"/>
          <w:sz w:val="22"/>
        </w:rPr>
      </w:pPr>
      <w:r w:rsidRPr="009734AF">
        <w:rPr>
          <w:rFonts w:cs="Calibri"/>
          <w:sz w:val="22"/>
        </w:rPr>
        <w:t xml:space="preserve">- Dokument potwierdzający tożsamość i polskie obywatelstwo (np. </w:t>
      </w:r>
      <w:r w:rsidR="00A148AC">
        <w:rPr>
          <w:rFonts w:asciiTheme="minorHAnsi" w:hAnsiTheme="minorHAnsi" w:cstheme="minorHAnsi"/>
          <w:sz w:val="22"/>
          <w:szCs w:val="22"/>
        </w:rPr>
        <w:t>kserokopia</w:t>
      </w:r>
      <w:r w:rsidR="00A148AC" w:rsidRPr="009734AF">
        <w:rPr>
          <w:rFonts w:cs="Calibri"/>
          <w:sz w:val="22"/>
        </w:rPr>
        <w:t xml:space="preserve"> </w:t>
      </w:r>
      <w:r w:rsidR="00A148AC">
        <w:rPr>
          <w:rFonts w:cs="Calibri"/>
          <w:sz w:val="22"/>
        </w:rPr>
        <w:t>dowodu osobistego</w:t>
      </w:r>
      <w:r w:rsidRPr="009734AF">
        <w:rPr>
          <w:rFonts w:cs="Calibri"/>
          <w:sz w:val="22"/>
        </w:rPr>
        <w:t xml:space="preserve"> lub </w:t>
      </w:r>
      <w:r w:rsidR="00A148AC">
        <w:rPr>
          <w:rFonts w:asciiTheme="minorHAnsi" w:hAnsiTheme="minorHAnsi" w:cstheme="minorHAnsi"/>
          <w:sz w:val="22"/>
          <w:szCs w:val="22"/>
        </w:rPr>
        <w:t>kserokopia</w:t>
      </w:r>
      <w:r w:rsidR="00A148AC" w:rsidRPr="009734AF">
        <w:rPr>
          <w:rFonts w:cs="Calibri"/>
          <w:sz w:val="22"/>
        </w:rPr>
        <w:t xml:space="preserve"> </w:t>
      </w:r>
      <w:r w:rsidRPr="009734AF">
        <w:rPr>
          <w:rFonts w:cs="Calibri"/>
          <w:sz w:val="22"/>
        </w:rPr>
        <w:t>paszport</w:t>
      </w:r>
      <w:r w:rsidR="00A148AC">
        <w:rPr>
          <w:rFonts w:cs="Calibri"/>
          <w:sz w:val="22"/>
        </w:rPr>
        <w:t>u</w:t>
      </w:r>
      <w:r w:rsidRPr="009734AF">
        <w:rPr>
          <w:rFonts w:cs="Calibri"/>
          <w:sz w:val="22"/>
        </w:rPr>
        <w:t>) oraz</w:t>
      </w:r>
    </w:p>
    <w:p w14:paraId="20DBE535" w14:textId="77777777" w:rsidR="00F1636C" w:rsidRPr="009734AF" w:rsidRDefault="00F1636C" w:rsidP="00F1636C">
      <w:pPr>
        <w:ind w:left="709"/>
        <w:jc w:val="both"/>
        <w:rPr>
          <w:rFonts w:cs="Calibri"/>
          <w:sz w:val="22"/>
        </w:rPr>
      </w:pPr>
      <w:r w:rsidRPr="009734AF">
        <w:rPr>
          <w:rFonts w:cs="Calibri"/>
          <w:sz w:val="22"/>
        </w:rPr>
        <w:t xml:space="preserve">- </w:t>
      </w:r>
      <w:r w:rsidR="00A148AC">
        <w:rPr>
          <w:rFonts w:cs="Calibri"/>
          <w:sz w:val="22"/>
        </w:rPr>
        <w:t>kserokopie dokumentów</w:t>
      </w:r>
      <w:r w:rsidRPr="009734AF">
        <w:rPr>
          <w:rFonts w:cs="Calibri"/>
          <w:sz w:val="22"/>
        </w:rPr>
        <w:t xml:space="preserve"> potwierdzające fakt przebywania za granicą Polski przez nieprzerwany okres co najmniej 6 miesięcy oraz przebywania na terenie Polski nie dłużej niż 6 miesięcy (np. dokumenty potwierdzające wymeldowanie/zameldowanie, umowy najmu mieszkań, rachunki opłat za media, umowy o pracę, zgłoszenia do systemów zabezpieczenia społecznego itp.).</w:t>
      </w:r>
    </w:p>
    <w:p w14:paraId="2EF4DF5C" w14:textId="77777777" w:rsidR="00F1636C" w:rsidRPr="009734AF" w:rsidRDefault="00F1636C" w:rsidP="00F1636C">
      <w:pPr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14:paraId="032997FE" w14:textId="77777777" w:rsidR="00F1636C" w:rsidRPr="009734AF" w:rsidRDefault="00F1636C" w:rsidP="00F1636C">
      <w:pPr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9734AF">
        <w:rPr>
          <w:rFonts w:asciiTheme="minorHAnsi" w:hAnsiTheme="minorHAnsi" w:cstheme="minorHAnsi"/>
          <w:sz w:val="22"/>
          <w:szCs w:val="22"/>
        </w:rPr>
        <w:t>W przypadku repatriantów:</w:t>
      </w:r>
    </w:p>
    <w:p w14:paraId="6DB892A5" w14:textId="77777777" w:rsidR="00F1636C" w:rsidRPr="009734AF" w:rsidRDefault="00F1636C" w:rsidP="00F1636C">
      <w:pPr>
        <w:ind w:left="709"/>
        <w:jc w:val="both"/>
        <w:rPr>
          <w:rFonts w:cs="Calibri"/>
          <w:sz w:val="22"/>
        </w:rPr>
      </w:pPr>
      <w:r w:rsidRPr="009734AF">
        <w:rPr>
          <w:rFonts w:cs="Calibri"/>
          <w:sz w:val="22"/>
        </w:rPr>
        <w:t>Dokument podróży (</w:t>
      </w:r>
      <w:r w:rsidR="00A148AC">
        <w:rPr>
          <w:rFonts w:asciiTheme="minorHAnsi" w:hAnsiTheme="minorHAnsi" w:cstheme="minorHAnsi"/>
          <w:sz w:val="22"/>
          <w:szCs w:val="22"/>
        </w:rPr>
        <w:t>kserokopia</w:t>
      </w:r>
      <w:r w:rsidR="00A148AC" w:rsidRPr="009734AF">
        <w:rPr>
          <w:rFonts w:cs="Calibri"/>
          <w:sz w:val="22"/>
        </w:rPr>
        <w:t xml:space="preserve"> </w:t>
      </w:r>
      <w:r w:rsidRPr="009734AF">
        <w:rPr>
          <w:rFonts w:cs="Calibri"/>
          <w:sz w:val="22"/>
        </w:rPr>
        <w:t>paszport</w:t>
      </w:r>
      <w:r w:rsidR="00A148AC">
        <w:rPr>
          <w:rFonts w:cs="Calibri"/>
          <w:sz w:val="22"/>
        </w:rPr>
        <w:t>u</w:t>
      </w:r>
      <w:r w:rsidRPr="009734AF">
        <w:rPr>
          <w:rFonts w:cs="Calibri"/>
          <w:sz w:val="22"/>
        </w:rPr>
        <w:t>) wraz z wizą krajową w celu repatriacji i stemplem potwierdzającym datę wjazdu do Polski.</w:t>
      </w:r>
    </w:p>
    <w:p w14:paraId="5CDEC24F" w14:textId="77777777" w:rsidR="00F1636C" w:rsidRPr="009734AF" w:rsidRDefault="00F1636C" w:rsidP="00F1636C">
      <w:pPr>
        <w:ind w:left="709"/>
        <w:jc w:val="both"/>
        <w:rPr>
          <w:rFonts w:cs="Calibri"/>
          <w:sz w:val="22"/>
        </w:rPr>
      </w:pPr>
      <w:r w:rsidRPr="009734AF">
        <w:rPr>
          <w:rFonts w:cs="Calibri"/>
          <w:sz w:val="22"/>
        </w:rPr>
        <w:t>Zgodnie z art. 4 ustawy z dnia 9 listopada 2000 r. o repatriacji osoba przybywająca do Rzeczypospolitej Polskiej na podstawie wizy krajowej w celu repatriacji nabywa obywatelstwo polskie z mocy prawa z dniem przekroczenia granicy RP. Fakt przekroczenia granicy potwierdza stempel kontroli granicznej.</w:t>
      </w:r>
    </w:p>
    <w:p w14:paraId="68D13B52" w14:textId="77777777" w:rsidR="00F1636C" w:rsidRPr="009734AF" w:rsidRDefault="00F1636C" w:rsidP="00F1636C">
      <w:pPr>
        <w:ind w:left="709"/>
        <w:jc w:val="both"/>
        <w:rPr>
          <w:rFonts w:cs="Calibri"/>
          <w:sz w:val="22"/>
        </w:rPr>
      </w:pPr>
      <w:r w:rsidRPr="009734AF">
        <w:rPr>
          <w:rFonts w:cs="Calibri"/>
          <w:sz w:val="22"/>
        </w:rPr>
        <w:t>Wiza krajowa w celu repatriacji posiada oznaczenie celu wydania.</w:t>
      </w:r>
    </w:p>
    <w:p w14:paraId="3DDDA4D6" w14:textId="77777777" w:rsidR="00F1636C" w:rsidRDefault="00F1636C" w:rsidP="00F1636C">
      <w:pPr>
        <w:jc w:val="both"/>
        <w:rPr>
          <w:b/>
          <w:i/>
          <w:iCs/>
        </w:rPr>
      </w:pPr>
    </w:p>
    <w:p w14:paraId="7B097CBB" w14:textId="77777777" w:rsidR="00F1636C" w:rsidRPr="009734AF" w:rsidRDefault="00F1636C" w:rsidP="00F1636C">
      <w:pPr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9734AF">
        <w:rPr>
          <w:rFonts w:asciiTheme="minorHAnsi" w:hAnsiTheme="minorHAnsi" w:cstheme="minorHAnsi"/>
          <w:sz w:val="22"/>
          <w:szCs w:val="22"/>
        </w:rPr>
        <w:t>W przypadku osób odchodzących z rolnictwa - zaświadczenie z PUP/MUP  potwierdzające status na rynku pracy; dokument potwierdzający ilość posiadanej ziemi (nie więcej niż 2 ha przeliczeniowe)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36030DB7" w14:textId="77777777" w:rsidR="00F1636C" w:rsidRDefault="00F1636C" w:rsidP="00F1636C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b/>
          <w:i/>
        </w:rPr>
      </w:pPr>
    </w:p>
    <w:p w14:paraId="2E320205" w14:textId="77777777" w:rsidR="00F1636C" w:rsidRPr="009734AF" w:rsidRDefault="00F1636C" w:rsidP="00F1636C">
      <w:pPr>
        <w:widowControl w:val="0"/>
        <w:overflowPunct w:val="0"/>
        <w:autoSpaceDE w:val="0"/>
        <w:autoSpaceDN w:val="0"/>
        <w:adjustRightInd w:val="0"/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9734AF">
        <w:rPr>
          <w:rFonts w:asciiTheme="minorHAnsi" w:hAnsiTheme="minorHAnsi" w:cstheme="minorHAnsi"/>
          <w:sz w:val="22"/>
          <w:szCs w:val="22"/>
        </w:rPr>
        <w:t xml:space="preserve">W przypadku osób pracujących, w tym tzw. ubogich pracujących, osób zatrudnionych na </w:t>
      </w:r>
      <w:r w:rsidRPr="009734AF">
        <w:rPr>
          <w:rFonts w:asciiTheme="minorHAnsi" w:hAnsiTheme="minorHAnsi" w:cstheme="minorHAnsi"/>
          <w:sz w:val="22"/>
          <w:szCs w:val="22"/>
        </w:rPr>
        <w:lastRenderedPageBreak/>
        <w:t>umowach krótkoterminowych oraz pracujących w ramach umów cywilnoprawnych, których miesięczne zarobki nie przekraczają 120% wysokości minimalnego wynagrodzenia w miesiącu poprzedzającym dzień przystąpienia do projektu – kserokopia  umowy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9734A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F8439CE" w14:textId="77777777" w:rsidR="00F1636C" w:rsidRPr="00532A14" w:rsidRDefault="00F1636C" w:rsidP="00F1636C">
      <w:pPr>
        <w:jc w:val="both"/>
        <w:rPr>
          <w:sz w:val="14"/>
        </w:rPr>
      </w:pPr>
    </w:p>
    <w:p w14:paraId="1EAA7253" w14:textId="77777777" w:rsidR="00F1636C" w:rsidRDefault="00F1636C" w:rsidP="00F1636C">
      <w:pPr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9734AF">
        <w:rPr>
          <w:rFonts w:asciiTheme="minorHAnsi" w:hAnsiTheme="minorHAnsi" w:cstheme="minorHAnsi"/>
          <w:sz w:val="22"/>
          <w:szCs w:val="22"/>
        </w:rPr>
        <w:t xml:space="preserve">W przypadku osób, które utraciły zatrudnienie w wyniku pandemii CIVID-19, od dnia 14 marca 2020r. – </w:t>
      </w:r>
      <w:r w:rsidR="00A148AC">
        <w:rPr>
          <w:rFonts w:asciiTheme="minorHAnsi" w:hAnsiTheme="minorHAnsi" w:cstheme="minorHAnsi"/>
          <w:sz w:val="22"/>
          <w:szCs w:val="22"/>
        </w:rPr>
        <w:t>kserokopia</w:t>
      </w:r>
      <w:r w:rsidR="00A148AC" w:rsidRPr="009734AF">
        <w:rPr>
          <w:rFonts w:asciiTheme="minorHAnsi" w:hAnsiTheme="minorHAnsi" w:cstheme="minorHAnsi"/>
          <w:sz w:val="22"/>
          <w:szCs w:val="22"/>
        </w:rPr>
        <w:t xml:space="preserve"> </w:t>
      </w:r>
      <w:r w:rsidR="00A148AC">
        <w:rPr>
          <w:rFonts w:asciiTheme="minorHAnsi" w:hAnsiTheme="minorHAnsi" w:cstheme="minorHAnsi"/>
          <w:sz w:val="22"/>
          <w:szCs w:val="22"/>
        </w:rPr>
        <w:t>świadectwa</w:t>
      </w:r>
      <w:r w:rsidRPr="009734AF">
        <w:rPr>
          <w:rFonts w:asciiTheme="minorHAnsi" w:hAnsiTheme="minorHAnsi" w:cstheme="minorHAnsi"/>
          <w:sz w:val="22"/>
          <w:szCs w:val="22"/>
        </w:rPr>
        <w:t xml:space="preserve"> pracy oraz oświadczenie pracodawcy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2657A568" w14:textId="77777777" w:rsidR="00FF35CD" w:rsidRPr="00F33ABD" w:rsidRDefault="00FF35CD" w:rsidP="00F1636C">
      <w:pPr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14:paraId="0BF08F81" w14:textId="77777777" w:rsidR="00F1636C" w:rsidRPr="00AB3B5A" w:rsidRDefault="00F1636C" w:rsidP="00F71257">
      <w:pPr>
        <w:numPr>
          <w:ilvl w:val="0"/>
          <w:numId w:val="33"/>
        </w:numPr>
        <w:spacing w:before="60" w:after="6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24D2B">
        <w:rPr>
          <w:rFonts w:asciiTheme="minorHAnsi" w:hAnsiTheme="minorHAnsi" w:cstheme="minorHAnsi"/>
          <w:sz w:val="22"/>
          <w:szCs w:val="22"/>
        </w:rPr>
        <w:t xml:space="preserve">W przypadku wątpliwości co do przedłożonych w ramach </w:t>
      </w:r>
      <w:r>
        <w:rPr>
          <w:rFonts w:asciiTheme="minorHAnsi" w:hAnsiTheme="minorHAnsi" w:cstheme="minorHAnsi"/>
          <w:sz w:val="22"/>
          <w:szCs w:val="22"/>
        </w:rPr>
        <w:t>f</w:t>
      </w:r>
      <w:r w:rsidRPr="00724D2B">
        <w:rPr>
          <w:rFonts w:asciiTheme="minorHAnsi" w:hAnsiTheme="minorHAnsi" w:cstheme="minorHAnsi"/>
          <w:sz w:val="22"/>
          <w:szCs w:val="22"/>
        </w:rPr>
        <w:t xml:space="preserve">ormularza rekrutacyjnego </w:t>
      </w:r>
      <w:r>
        <w:rPr>
          <w:rFonts w:asciiTheme="minorHAnsi" w:hAnsiTheme="minorHAnsi" w:cstheme="minorHAnsi"/>
          <w:sz w:val="22"/>
          <w:szCs w:val="22"/>
        </w:rPr>
        <w:t>dokumentów</w:t>
      </w:r>
      <w:r w:rsidRPr="00724D2B">
        <w:rPr>
          <w:rFonts w:asciiTheme="minorHAnsi" w:hAnsiTheme="minorHAnsi" w:cstheme="minorHAnsi"/>
          <w:sz w:val="22"/>
          <w:szCs w:val="22"/>
        </w:rPr>
        <w:t>, Beneficjent ma prawo na każdym etapie rekrutacji zażądać przedłożenia dokumentów potwierdzających ich zgodność ze stanem faktycznym (np. zaświadczeń, aktów, decyzji itp.).</w:t>
      </w:r>
    </w:p>
    <w:p w14:paraId="3516FD22" w14:textId="77777777" w:rsidR="00D03DA1" w:rsidRDefault="00D03DA1" w:rsidP="00F1636C">
      <w:pPr>
        <w:spacing w:before="120"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6BE07EE" w14:textId="6FA55767" w:rsidR="00F1636C" w:rsidRPr="00724D2B" w:rsidRDefault="00F1636C" w:rsidP="00F1636C">
      <w:pPr>
        <w:spacing w:before="120"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24D2B">
        <w:rPr>
          <w:rFonts w:asciiTheme="minorHAnsi" w:hAnsiTheme="minorHAnsi" w:cstheme="minorHAnsi"/>
          <w:b/>
          <w:bCs/>
          <w:sz w:val="22"/>
          <w:szCs w:val="22"/>
        </w:rPr>
        <w:t>§ 6</w:t>
      </w:r>
    </w:p>
    <w:p w14:paraId="6342F48C" w14:textId="77777777" w:rsidR="00F1636C" w:rsidRPr="00724D2B" w:rsidRDefault="00F1636C" w:rsidP="00F1636C">
      <w:pPr>
        <w:spacing w:before="120"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24D2B">
        <w:rPr>
          <w:rFonts w:asciiTheme="minorHAnsi" w:hAnsiTheme="minorHAnsi" w:cstheme="minorHAnsi"/>
          <w:b/>
          <w:bCs/>
          <w:sz w:val="22"/>
          <w:szCs w:val="22"/>
        </w:rPr>
        <w:t>Etapy rekrutacji do projektu</w:t>
      </w:r>
    </w:p>
    <w:p w14:paraId="1AAC9CD1" w14:textId="77777777" w:rsidR="00F1636C" w:rsidRPr="00724D2B" w:rsidRDefault="00F1636C" w:rsidP="00F1636C">
      <w:pPr>
        <w:pStyle w:val="Akapitzlist"/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24D2B">
        <w:rPr>
          <w:rFonts w:asciiTheme="minorHAnsi" w:hAnsiTheme="minorHAnsi" w:cstheme="minorHAnsi"/>
          <w:bCs/>
          <w:sz w:val="22"/>
          <w:szCs w:val="22"/>
        </w:rPr>
        <w:t>Rekrutacja w ramach Projektu będzie prowadzona w 3 etapach:</w:t>
      </w:r>
    </w:p>
    <w:p w14:paraId="6B08BE5D" w14:textId="77777777" w:rsidR="00F1636C" w:rsidRPr="00724D2B" w:rsidRDefault="00F1636C" w:rsidP="00F1636C">
      <w:pPr>
        <w:tabs>
          <w:tab w:val="left" w:pos="993"/>
        </w:tabs>
        <w:spacing w:before="120" w:after="120" w:line="276" w:lineRule="auto"/>
        <w:ind w:left="7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24D2B">
        <w:rPr>
          <w:rFonts w:asciiTheme="minorHAnsi" w:hAnsiTheme="minorHAnsi" w:cstheme="minorHAnsi"/>
          <w:bCs/>
          <w:sz w:val="22"/>
          <w:szCs w:val="22"/>
        </w:rPr>
        <w:t>•</w:t>
      </w:r>
      <w:r w:rsidRPr="00724D2B">
        <w:rPr>
          <w:rFonts w:asciiTheme="minorHAnsi" w:hAnsiTheme="minorHAnsi" w:cstheme="minorHAnsi"/>
          <w:bCs/>
          <w:sz w:val="22"/>
          <w:szCs w:val="22"/>
        </w:rPr>
        <w:tab/>
      </w:r>
      <w:r w:rsidRPr="00724D2B">
        <w:rPr>
          <w:rFonts w:asciiTheme="minorHAnsi" w:hAnsiTheme="minorHAnsi" w:cstheme="minorHAnsi"/>
          <w:b/>
          <w:bCs/>
          <w:sz w:val="22"/>
          <w:szCs w:val="22"/>
        </w:rPr>
        <w:t>ETAP 1:</w:t>
      </w:r>
      <w:r w:rsidRPr="00724D2B">
        <w:rPr>
          <w:rFonts w:asciiTheme="minorHAnsi" w:hAnsiTheme="minorHAnsi" w:cstheme="minorHAnsi"/>
          <w:bCs/>
          <w:sz w:val="22"/>
          <w:szCs w:val="22"/>
        </w:rPr>
        <w:t xml:space="preserve"> nabór dokumentów rekrutacyjnych,</w:t>
      </w:r>
    </w:p>
    <w:p w14:paraId="497BD7B7" w14:textId="77777777" w:rsidR="00F1636C" w:rsidRPr="00724D2B" w:rsidRDefault="00F1636C" w:rsidP="00F1636C">
      <w:pPr>
        <w:tabs>
          <w:tab w:val="left" w:pos="993"/>
        </w:tabs>
        <w:spacing w:before="120" w:after="120" w:line="276" w:lineRule="auto"/>
        <w:ind w:left="7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24D2B">
        <w:rPr>
          <w:rFonts w:asciiTheme="minorHAnsi" w:hAnsiTheme="minorHAnsi" w:cstheme="minorHAnsi"/>
          <w:bCs/>
          <w:sz w:val="22"/>
          <w:szCs w:val="22"/>
        </w:rPr>
        <w:t>•</w:t>
      </w:r>
      <w:r w:rsidRPr="00724D2B">
        <w:rPr>
          <w:rFonts w:asciiTheme="minorHAnsi" w:hAnsiTheme="minorHAnsi" w:cstheme="minorHAnsi"/>
          <w:bCs/>
          <w:sz w:val="22"/>
          <w:szCs w:val="22"/>
        </w:rPr>
        <w:tab/>
      </w:r>
      <w:r w:rsidRPr="00724D2B">
        <w:rPr>
          <w:rFonts w:asciiTheme="minorHAnsi" w:hAnsiTheme="minorHAnsi" w:cstheme="minorHAnsi"/>
          <w:b/>
          <w:bCs/>
          <w:sz w:val="22"/>
          <w:szCs w:val="22"/>
        </w:rPr>
        <w:t>ETAP 2:</w:t>
      </w:r>
      <w:r w:rsidRPr="00724D2B">
        <w:rPr>
          <w:rFonts w:asciiTheme="minorHAnsi" w:hAnsiTheme="minorHAnsi" w:cstheme="minorHAnsi"/>
          <w:bCs/>
          <w:sz w:val="22"/>
          <w:szCs w:val="22"/>
        </w:rPr>
        <w:t xml:space="preserve"> ocena formalna i merytoryczna </w:t>
      </w:r>
      <w:r w:rsidRPr="00724D2B">
        <w:rPr>
          <w:rFonts w:asciiTheme="minorHAnsi" w:hAnsiTheme="minorHAnsi" w:cstheme="minorHAnsi"/>
          <w:sz w:val="22"/>
          <w:szCs w:val="22"/>
        </w:rPr>
        <w:t>dokumentów rekrutacyjnych</w:t>
      </w:r>
      <w:r w:rsidRPr="00724D2B">
        <w:rPr>
          <w:rFonts w:asciiTheme="minorHAnsi" w:hAnsiTheme="minorHAnsi" w:cstheme="minorHAnsi"/>
          <w:bCs/>
          <w:sz w:val="22"/>
          <w:szCs w:val="22"/>
        </w:rPr>
        <w:t>,</w:t>
      </w:r>
    </w:p>
    <w:p w14:paraId="2F0F70E8" w14:textId="77777777" w:rsidR="00F1636C" w:rsidRDefault="00F1636C" w:rsidP="00F1636C">
      <w:pPr>
        <w:tabs>
          <w:tab w:val="left" w:pos="993"/>
        </w:tabs>
        <w:spacing w:before="120" w:after="120" w:line="276" w:lineRule="auto"/>
        <w:ind w:left="7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24D2B">
        <w:rPr>
          <w:rFonts w:asciiTheme="minorHAnsi" w:hAnsiTheme="minorHAnsi" w:cstheme="minorHAnsi"/>
          <w:bCs/>
          <w:sz w:val="22"/>
          <w:szCs w:val="22"/>
        </w:rPr>
        <w:t>•</w:t>
      </w:r>
      <w:r w:rsidRPr="00724D2B">
        <w:rPr>
          <w:rFonts w:asciiTheme="minorHAnsi" w:hAnsiTheme="minorHAnsi" w:cstheme="minorHAnsi"/>
          <w:bCs/>
          <w:sz w:val="22"/>
          <w:szCs w:val="22"/>
        </w:rPr>
        <w:tab/>
      </w:r>
      <w:r w:rsidRPr="00724D2B">
        <w:rPr>
          <w:rFonts w:asciiTheme="minorHAnsi" w:hAnsiTheme="minorHAnsi" w:cstheme="minorHAnsi"/>
          <w:b/>
          <w:bCs/>
          <w:sz w:val="22"/>
          <w:szCs w:val="22"/>
        </w:rPr>
        <w:t>ETAP 3:</w:t>
      </w:r>
      <w:r w:rsidRPr="00724D2B">
        <w:rPr>
          <w:rFonts w:asciiTheme="minorHAnsi" w:hAnsiTheme="minorHAnsi" w:cstheme="minorHAnsi"/>
          <w:bCs/>
          <w:sz w:val="22"/>
          <w:szCs w:val="22"/>
        </w:rPr>
        <w:t xml:space="preserve"> rozmowa z Doradcą Zawodowym.</w:t>
      </w:r>
    </w:p>
    <w:p w14:paraId="22FED54B" w14:textId="77777777" w:rsidR="00D03DA1" w:rsidRPr="00DE55D1" w:rsidRDefault="00D03DA1" w:rsidP="00FF35CD">
      <w:pPr>
        <w:tabs>
          <w:tab w:val="left" w:pos="993"/>
        </w:tabs>
        <w:spacing w:before="120" w:after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3258983" w14:textId="77777777" w:rsidR="00F1636C" w:rsidRPr="00724D2B" w:rsidRDefault="00F1636C" w:rsidP="00F1636C">
      <w:pPr>
        <w:spacing w:before="120" w:after="12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724D2B">
        <w:rPr>
          <w:rFonts w:asciiTheme="minorHAnsi" w:hAnsiTheme="minorHAnsi" w:cstheme="minorHAnsi"/>
          <w:b/>
          <w:bCs/>
          <w:sz w:val="22"/>
          <w:szCs w:val="22"/>
        </w:rPr>
        <w:t>§ 7</w:t>
      </w:r>
    </w:p>
    <w:p w14:paraId="02195C75" w14:textId="77777777" w:rsidR="00F1636C" w:rsidRPr="00724D2B" w:rsidRDefault="00F1636C" w:rsidP="00F1636C">
      <w:pPr>
        <w:spacing w:before="120"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24D2B">
        <w:rPr>
          <w:rFonts w:asciiTheme="minorHAnsi" w:hAnsiTheme="minorHAnsi" w:cstheme="minorHAnsi"/>
          <w:b/>
          <w:bCs/>
          <w:sz w:val="22"/>
          <w:szCs w:val="22"/>
        </w:rPr>
        <w:t>Nabór dokumentów rekrutacyjnych</w:t>
      </w:r>
    </w:p>
    <w:p w14:paraId="21FC9D58" w14:textId="77777777" w:rsidR="00F1636C" w:rsidRPr="00724D2B" w:rsidRDefault="00F1636C" w:rsidP="00F71257">
      <w:pPr>
        <w:numPr>
          <w:ilvl w:val="0"/>
          <w:numId w:val="6"/>
        </w:numPr>
        <w:spacing w:before="60" w:after="60"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724D2B">
        <w:rPr>
          <w:rFonts w:asciiTheme="minorHAnsi" w:hAnsiTheme="minorHAnsi" w:cstheme="minorHAnsi"/>
          <w:sz w:val="22"/>
          <w:szCs w:val="22"/>
        </w:rPr>
        <w:t xml:space="preserve">Dokładne terminy rozpoczęcia i zakończenia naboru dokumentów rekrutacyjnych do projektu zostaną ogłoszone na stronie internetowej projektu oraz w Biurze Projektu, na co najmniej </w:t>
      </w:r>
      <w:r>
        <w:rPr>
          <w:rFonts w:asciiTheme="minorHAnsi" w:hAnsiTheme="minorHAnsi" w:cstheme="minorHAnsi"/>
          <w:sz w:val="22"/>
          <w:szCs w:val="22"/>
        </w:rPr>
        <w:br/>
      </w:r>
      <w:r w:rsidRPr="00724D2B">
        <w:rPr>
          <w:rFonts w:asciiTheme="minorHAnsi" w:hAnsiTheme="minorHAnsi" w:cstheme="minorHAnsi"/>
          <w:sz w:val="22"/>
          <w:szCs w:val="22"/>
        </w:rPr>
        <w:t xml:space="preserve">7 dni roboczych przed rozpoczęciem naboru dokumentów osób ubiegających się o udział </w:t>
      </w:r>
      <w:r>
        <w:rPr>
          <w:rFonts w:asciiTheme="minorHAnsi" w:hAnsiTheme="minorHAnsi" w:cstheme="minorHAnsi"/>
          <w:sz w:val="22"/>
          <w:szCs w:val="22"/>
        </w:rPr>
        <w:br/>
      </w:r>
      <w:r w:rsidRPr="00724D2B">
        <w:rPr>
          <w:rFonts w:asciiTheme="minorHAnsi" w:hAnsiTheme="minorHAnsi" w:cstheme="minorHAnsi"/>
          <w:sz w:val="22"/>
          <w:szCs w:val="22"/>
        </w:rPr>
        <w:t xml:space="preserve">w projekcie. </w:t>
      </w:r>
    </w:p>
    <w:p w14:paraId="732CEC38" w14:textId="77777777" w:rsidR="00F1636C" w:rsidRPr="00ED4D9B" w:rsidRDefault="00F1636C" w:rsidP="00F71257">
      <w:pPr>
        <w:numPr>
          <w:ilvl w:val="0"/>
          <w:numId w:val="6"/>
        </w:numPr>
        <w:spacing w:before="60" w:after="60" w:line="276" w:lineRule="auto"/>
        <w:ind w:left="714" w:hanging="357"/>
        <w:jc w:val="both"/>
        <w:rPr>
          <w:rFonts w:asciiTheme="minorHAnsi" w:hAnsiTheme="minorHAnsi" w:cstheme="minorHAnsi"/>
          <w:i/>
        </w:rPr>
      </w:pPr>
      <w:r w:rsidRPr="00724D2B">
        <w:rPr>
          <w:rFonts w:asciiTheme="minorHAnsi" w:hAnsiTheme="minorHAnsi" w:cstheme="minorHAnsi"/>
          <w:sz w:val="22"/>
          <w:szCs w:val="22"/>
        </w:rPr>
        <w:t xml:space="preserve">Nabór uczestników do projektu będzie trwał minimum </w:t>
      </w:r>
      <w:r w:rsidRPr="00C74FD9">
        <w:rPr>
          <w:rFonts w:asciiTheme="minorHAnsi" w:hAnsiTheme="minorHAnsi" w:cstheme="minorHAnsi"/>
          <w:sz w:val="22"/>
          <w:szCs w:val="22"/>
        </w:rPr>
        <w:t>14</w:t>
      </w:r>
      <w:r>
        <w:rPr>
          <w:rFonts w:asciiTheme="minorHAnsi" w:hAnsiTheme="minorHAnsi" w:cstheme="minorHAnsi"/>
          <w:i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dni roboczych.</w:t>
      </w:r>
    </w:p>
    <w:p w14:paraId="1D6F1A7B" w14:textId="49A87FEE" w:rsidR="00F1636C" w:rsidRDefault="00F1636C" w:rsidP="00F71257">
      <w:pPr>
        <w:pStyle w:val="Akapitzlist"/>
        <w:numPr>
          <w:ilvl w:val="0"/>
          <w:numId w:val="6"/>
        </w:numPr>
        <w:spacing w:before="60" w:after="60"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724D2B">
        <w:rPr>
          <w:rFonts w:asciiTheme="minorHAnsi" w:hAnsiTheme="minorHAnsi" w:cstheme="minorHAnsi"/>
          <w:sz w:val="22"/>
          <w:szCs w:val="22"/>
        </w:rPr>
        <w:t xml:space="preserve">W uzasadnionych przypadkach, zwłaszcza w przypadku wpłynięcia niewystarczającej liczby zgłoszeń lub braku możliwości wyłonienia pełnej liczby Uczestników Projektu, Beneficjent zastrzega sobie prawo do wydłużenia lub ogłoszenia dodatkowego naboru </w:t>
      </w:r>
      <w:r>
        <w:rPr>
          <w:rFonts w:asciiTheme="minorHAnsi" w:hAnsiTheme="minorHAnsi" w:cstheme="minorHAnsi"/>
          <w:sz w:val="22"/>
          <w:szCs w:val="22"/>
        </w:rPr>
        <w:t>kandydatów</w:t>
      </w:r>
      <w:r w:rsidRPr="00724D2B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>Ponadto Beneficjent zastrzega sobie prawo zawieszenia naboru w przypadku gdy liczba złożonych Formul</w:t>
      </w:r>
      <w:r w:rsidR="00FF35CD">
        <w:rPr>
          <w:rFonts w:asciiTheme="minorHAnsi" w:hAnsiTheme="minorHAnsi" w:cstheme="minorHAnsi"/>
          <w:sz w:val="22"/>
          <w:szCs w:val="22"/>
        </w:rPr>
        <w:t>arzy rekrutacyjnych przekroczy 7</w:t>
      </w:r>
      <w:r>
        <w:rPr>
          <w:rFonts w:asciiTheme="minorHAnsi" w:hAnsiTheme="minorHAnsi" w:cstheme="minorHAnsi"/>
          <w:sz w:val="22"/>
          <w:szCs w:val="22"/>
        </w:rPr>
        <w:t>0, w celu weryfikacji dokumentów.</w:t>
      </w:r>
    </w:p>
    <w:p w14:paraId="4A579728" w14:textId="77777777" w:rsidR="00F1636C" w:rsidRPr="004F7EF4" w:rsidRDefault="00F1636C" w:rsidP="00F71257">
      <w:pPr>
        <w:pStyle w:val="Akapitzlist"/>
        <w:numPr>
          <w:ilvl w:val="0"/>
          <w:numId w:val="6"/>
        </w:numPr>
        <w:spacing w:before="60" w:after="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A107E">
        <w:rPr>
          <w:rFonts w:asciiTheme="minorHAnsi" w:hAnsiTheme="minorHAnsi" w:cstheme="minorHAnsi"/>
          <w:sz w:val="22"/>
          <w:szCs w:val="22"/>
        </w:rPr>
        <w:t>W przypadku nie spełnienia wskaźników produktu np. odpowiednia liczba kobiet, Beneficjent zastrzega sobie prawo do rekrutacji tylko kandydatów spełniających brakujące kryteria.</w:t>
      </w:r>
    </w:p>
    <w:p w14:paraId="1D4EB565" w14:textId="77777777" w:rsidR="00F1636C" w:rsidRPr="00724D2B" w:rsidRDefault="00F1636C" w:rsidP="00F71257">
      <w:pPr>
        <w:pStyle w:val="Akapitzlist"/>
        <w:numPr>
          <w:ilvl w:val="0"/>
          <w:numId w:val="6"/>
        </w:numPr>
        <w:spacing w:before="60" w:after="60"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724D2B">
        <w:rPr>
          <w:rFonts w:asciiTheme="minorHAnsi" w:hAnsiTheme="minorHAnsi" w:cstheme="minorHAnsi"/>
          <w:sz w:val="22"/>
          <w:szCs w:val="22"/>
        </w:rPr>
        <w:t xml:space="preserve">Osoby zainteresowane uczestnictwem w projekcie składają dokumenty rekrutacyjne </w:t>
      </w:r>
      <w:r>
        <w:rPr>
          <w:rFonts w:asciiTheme="minorHAnsi" w:hAnsiTheme="minorHAnsi" w:cstheme="minorHAnsi"/>
          <w:sz w:val="22"/>
          <w:szCs w:val="22"/>
        </w:rPr>
        <w:br/>
      </w:r>
      <w:r w:rsidRPr="00724D2B">
        <w:rPr>
          <w:rFonts w:asciiTheme="minorHAnsi" w:hAnsiTheme="minorHAnsi" w:cstheme="minorHAnsi"/>
          <w:sz w:val="22"/>
          <w:szCs w:val="22"/>
        </w:rPr>
        <w:t xml:space="preserve">w formie papierowej </w:t>
      </w:r>
      <w:r>
        <w:rPr>
          <w:rFonts w:asciiTheme="minorHAnsi" w:hAnsiTheme="minorHAnsi" w:cstheme="minorHAnsi"/>
          <w:sz w:val="22"/>
          <w:szCs w:val="22"/>
        </w:rPr>
        <w:t>i/</w:t>
      </w:r>
      <w:r w:rsidRPr="00724D2B">
        <w:rPr>
          <w:rFonts w:asciiTheme="minorHAnsi" w:hAnsiTheme="minorHAnsi" w:cstheme="minorHAnsi"/>
          <w:sz w:val="22"/>
          <w:szCs w:val="22"/>
        </w:rPr>
        <w:t>lub elektronicznej zgodnie z definicją skutecznego doręczenia informacji Beneficjentowi przez kandydata/</w:t>
      </w:r>
      <w:proofErr w:type="spellStart"/>
      <w:r w:rsidRPr="00724D2B">
        <w:rPr>
          <w:rFonts w:asciiTheme="minorHAnsi" w:hAnsiTheme="minorHAnsi" w:cstheme="minorHAnsi"/>
          <w:sz w:val="22"/>
          <w:szCs w:val="22"/>
        </w:rPr>
        <w:t>tkę</w:t>
      </w:r>
      <w:proofErr w:type="spellEnd"/>
      <w:r w:rsidRPr="00724D2B">
        <w:rPr>
          <w:rFonts w:asciiTheme="minorHAnsi" w:hAnsiTheme="minorHAnsi" w:cstheme="minorHAnsi"/>
          <w:sz w:val="22"/>
          <w:szCs w:val="22"/>
        </w:rPr>
        <w:t xml:space="preserve"> wskazaną </w:t>
      </w:r>
      <w:r w:rsidRPr="00E43C84">
        <w:rPr>
          <w:rFonts w:asciiTheme="minorHAnsi" w:hAnsiTheme="minorHAnsi" w:cstheme="minorHAnsi"/>
          <w:sz w:val="22"/>
          <w:szCs w:val="22"/>
        </w:rPr>
        <w:t xml:space="preserve">w </w:t>
      </w:r>
      <w:r w:rsidRPr="00E43C84">
        <w:rPr>
          <w:rFonts w:asciiTheme="minorHAnsi" w:hAnsiTheme="minorHAnsi" w:cstheme="minorHAnsi"/>
          <w:bCs/>
          <w:sz w:val="22"/>
          <w:szCs w:val="22"/>
        </w:rPr>
        <w:t>§ 1</w:t>
      </w:r>
      <w:r w:rsidRPr="00E43C84">
        <w:rPr>
          <w:rFonts w:asciiTheme="minorHAnsi" w:hAnsiTheme="minorHAnsi" w:cstheme="minorHAnsi"/>
          <w:sz w:val="22"/>
          <w:szCs w:val="22"/>
        </w:rPr>
        <w:t xml:space="preserve"> niniejszego Regulaminu. </w:t>
      </w:r>
      <w:r w:rsidRPr="00724D2B">
        <w:rPr>
          <w:rFonts w:asciiTheme="minorHAnsi" w:hAnsiTheme="minorHAnsi" w:cstheme="minorHAnsi"/>
          <w:sz w:val="22"/>
          <w:szCs w:val="22"/>
        </w:rPr>
        <w:t xml:space="preserve">Osobiście dokumenty można składać w: </w:t>
      </w:r>
    </w:p>
    <w:p w14:paraId="6F91B1B0" w14:textId="206BA057" w:rsidR="00F1636C" w:rsidRPr="00F250BE" w:rsidRDefault="00F1636C" w:rsidP="00F71257">
      <w:pPr>
        <w:numPr>
          <w:ilvl w:val="0"/>
          <w:numId w:val="7"/>
        </w:numPr>
        <w:spacing w:before="60" w:after="60" w:line="276" w:lineRule="auto"/>
        <w:jc w:val="both"/>
        <w:rPr>
          <w:rFonts w:asciiTheme="minorHAnsi" w:hAnsiTheme="minorHAnsi" w:cstheme="minorHAnsi"/>
        </w:rPr>
      </w:pPr>
      <w:r w:rsidRPr="00724D2B">
        <w:rPr>
          <w:rFonts w:asciiTheme="minorHAnsi" w:hAnsiTheme="minorHAnsi" w:cstheme="minorHAnsi"/>
          <w:sz w:val="22"/>
          <w:szCs w:val="22"/>
        </w:rPr>
        <w:lastRenderedPageBreak/>
        <w:t>Biurze Projektu</w:t>
      </w:r>
      <w:r w:rsidRPr="006A691A">
        <w:rPr>
          <w:rFonts w:asciiTheme="minorHAnsi" w:hAnsiTheme="minorHAnsi" w:cstheme="minorHAnsi"/>
          <w:sz w:val="22"/>
          <w:szCs w:val="22"/>
        </w:rPr>
        <w:t>:</w:t>
      </w:r>
      <w:r w:rsidRPr="006A691A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="00491234" w:rsidRPr="00970C21">
        <w:rPr>
          <w:rFonts w:asciiTheme="minorHAnsi" w:hAnsiTheme="minorHAnsi" w:cstheme="minorHAnsi"/>
          <w:sz w:val="22"/>
          <w:szCs w:val="22"/>
        </w:rPr>
        <w:t>Ur</w:t>
      </w:r>
      <w:r w:rsidR="00491234">
        <w:rPr>
          <w:rFonts w:asciiTheme="minorHAnsi" w:hAnsiTheme="minorHAnsi" w:cstheme="minorHAnsi"/>
          <w:sz w:val="22"/>
          <w:szCs w:val="22"/>
        </w:rPr>
        <w:t xml:space="preserve">ząd Miasta Biała Podlaska,  </w:t>
      </w:r>
      <w:r w:rsidR="00491234" w:rsidRPr="00970C21">
        <w:rPr>
          <w:rFonts w:asciiTheme="minorHAnsi" w:hAnsiTheme="minorHAnsi" w:cstheme="minorHAnsi"/>
          <w:sz w:val="22"/>
          <w:szCs w:val="22"/>
        </w:rPr>
        <w:t xml:space="preserve">ul. Marsz. J. Piłsudskiego 3, 21-500 Biała Podlaska, </w:t>
      </w:r>
      <w:r w:rsidR="00491234">
        <w:rPr>
          <w:rFonts w:asciiTheme="minorHAnsi" w:hAnsiTheme="minorHAnsi" w:cstheme="minorHAnsi"/>
          <w:sz w:val="22"/>
          <w:szCs w:val="22"/>
        </w:rPr>
        <w:t>sala obsługi stanowisko nr 15</w:t>
      </w:r>
      <w:r w:rsidRPr="00D91FF2">
        <w:rPr>
          <w:rFonts w:asciiTheme="minorHAnsi" w:hAnsiTheme="minorHAnsi" w:cstheme="minorHAnsi"/>
          <w:sz w:val="22"/>
          <w:szCs w:val="22"/>
        </w:rPr>
        <w:t>, od poniedziałku do pią</w:t>
      </w:r>
      <w:r>
        <w:rPr>
          <w:rFonts w:asciiTheme="minorHAnsi" w:hAnsiTheme="minorHAnsi" w:cstheme="minorHAnsi"/>
          <w:sz w:val="22"/>
          <w:szCs w:val="22"/>
        </w:rPr>
        <w:t>tku</w:t>
      </w:r>
      <w:r w:rsidRPr="00D91FF2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br/>
      </w:r>
      <w:r w:rsidR="00491234">
        <w:rPr>
          <w:rFonts w:asciiTheme="minorHAnsi" w:hAnsiTheme="minorHAnsi" w:cstheme="minorHAnsi"/>
          <w:sz w:val="22"/>
          <w:szCs w:val="22"/>
        </w:rPr>
        <w:t>w godzinach 7.30-17</w:t>
      </w:r>
      <w:r w:rsidRPr="00D91FF2">
        <w:rPr>
          <w:rFonts w:asciiTheme="minorHAnsi" w:hAnsiTheme="minorHAnsi" w:cstheme="minorHAnsi"/>
          <w:sz w:val="22"/>
          <w:szCs w:val="22"/>
        </w:rPr>
        <w:t>.00</w:t>
      </w:r>
      <w:r w:rsidR="00D163E3">
        <w:rPr>
          <w:rFonts w:asciiTheme="minorHAnsi" w:hAnsiTheme="minorHAnsi" w:cstheme="minorHAnsi"/>
          <w:sz w:val="22"/>
          <w:szCs w:val="22"/>
        </w:rPr>
        <w:t xml:space="preserve"> w siedzibie Polskiej Fundacji Ośrodków Wspomagania Rozwoju Gospodarczego „OIC Poland”, ul. Gospodarcza 26, 20-213 Lublin, tel. 81 710 46 30, e-mail: </w:t>
      </w:r>
      <w:hyperlink r:id="rId16" w:history="1">
        <w:r w:rsidR="00D163E3">
          <w:rPr>
            <w:rStyle w:val="Hipercze"/>
            <w:rFonts w:asciiTheme="minorHAnsi" w:hAnsiTheme="minorHAnsi" w:cstheme="minorHAnsi"/>
            <w:sz w:val="22"/>
            <w:szCs w:val="22"/>
          </w:rPr>
          <w:t>sekretariat@oic.lublin.pl</w:t>
        </w:r>
      </w:hyperlink>
      <w:r w:rsidR="00D163E3">
        <w:rPr>
          <w:rFonts w:asciiTheme="minorHAnsi" w:hAnsiTheme="minorHAnsi" w:cstheme="minorHAnsi"/>
          <w:sz w:val="22"/>
          <w:szCs w:val="22"/>
        </w:rPr>
        <w:t>, czynne od poniedziałku do piątku, w godz. 8.00 – 16.00</w:t>
      </w:r>
      <w:r w:rsidR="00D163E3">
        <w:rPr>
          <w:rFonts w:asciiTheme="minorHAnsi" w:hAnsiTheme="minorHAnsi" w:cstheme="minorHAnsi"/>
          <w:i/>
          <w:iCs/>
        </w:rPr>
        <w:t>.</w:t>
      </w:r>
    </w:p>
    <w:p w14:paraId="435AB083" w14:textId="5E7D0771" w:rsidR="00F1636C" w:rsidRPr="00CC6399" w:rsidRDefault="00F1636C" w:rsidP="00F71257">
      <w:pPr>
        <w:numPr>
          <w:ilvl w:val="0"/>
          <w:numId w:val="6"/>
        </w:numPr>
        <w:spacing w:before="60" w:after="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C6399">
        <w:rPr>
          <w:rFonts w:asciiTheme="minorHAnsi" w:hAnsiTheme="minorHAnsi" w:cstheme="minorHAnsi"/>
          <w:sz w:val="22"/>
          <w:szCs w:val="22"/>
        </w:rPr>
        <w:t xml:space="preserve">Dokumenty rekrutacyjne  można przesyłać drogą elektroniczną w formie przesyłki opatrzonej bezpiecznym podpisem elektronicznym, weryfikowanym za pomocą ważnego kwalifikowanego certyfikatu. W uzasadnionych przypadkach dokumenty rekrutacyjne  można przesyłać również w formie skanów dokumentów e-mailem (dokumenty takie muszą być </w:t>
      </w:r>
      <w:r w:rsidR="003C53EF">
        <w:rPr>
          <w:rFonts w:asciiTheme="minorHAnsi" w:hAnsiTheme="minorHAnsi" w:cstheme="minorHAnsi"/>
          <w:sz w:val="22"/>
          <w:szCs w:val="22"/>
        </w:rPr>
        <w:br/>
      </w:r>
      <w:r w:rsidRPr="00CC6399">
        <w:rPr>
          <w:rFonts w:asciiTheme="minorHAnsi" w:hAnsiTheme="minorHAnsi" w:cstheme="minorHAnsi"/>
          <w:sz w:val="22"/>
          <w:szCs w:val="22"/>
        </w:rPr>
        <w:t xml:space="preserve">w spakowanym pliku i zabezpieczone hasłem, które będzie przesłane w innym </w:t>
      </w:r>
      <w:r>
        <w:rPr>
          <w:rFonts w:asciiTheme="minorHAnsi" w:hAnsiTheme="minorHAnsi" w:cstheme="minorHAnsi"/>
          <w:sz w:val="22"/>
          <w:szCs w:val="22"/>
        </w:rPr>
        <w:br/>
      </w:r>
      <w:r w:rsidRPr="00CC6399">
        <w:rPr>
          <w:rFonts w:asciiTheme="minorHAnsi" w:hAnsiTheme="minorHAnsi" w:cstheme="minorHAnsi"/>
          <w:sz w:val="22"/>
          <w:szCs w:val="22"/>
        </w:rPr>
        <w:t>e-mailu).</w:t>
      </w:r>
      <w:r w:rsidR="006E4B2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Kandydat/ka zobowiązana jest jednak dostarczyć oryginały dokumentów do Biura Projektu najpóźniej w terminie 7 dni od dnia przesłania ich drogą elektroniczną. </w:t>
      </w:r>
    </w:p>
    <w:p w14:paraId="093269EF" w14:textId="77777777" w:rsidR="00F1636C" w:rsidRPr="00724D2B" w:rsidRDefault="00F1636C" w:rsidP="00F71257">
      <w:pPr>
        <w:numPr>
          <w:ilvl w:val="0"/>
          <w:numId w:val="6"/>
        </w:numPr>
        <w:spacing w:before="60" w:after="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24D2B">
        <w:rPr>
          <w:rFonts w:asciiTheme="minorHAnsi" w:hAnsiTheme="minorHAnsi" w:cstheme="minorHAnsi"/>
          <w:sz w:val="22"/>
          <w:szCs w:val="22"/>
        </w:rPr>
        <w:t>Dopuszcza się przyjęcie dokumentów od kandydata/</w:t>
      </w:r>
      <w:proofErr w:type="spellStart"/>
      <w:r w:rsidRPr="00724D2B">
        <w:rPr>
          <w:rFonts w:asciiTheme="minorHAnsi" w:hAnsiTheme="minorHAnsi" w:cstheme="minorHAnsi"/>
          <w:sz w:val="22"/>
          <w:szCs w:val="22"/>
        </w:rPr>
        <w:t>tki</w:t>
      </w:r>
      <w:proofErr w:type="spellEnd"/>
      <w:r w:rsidRPr="00724D2B">
        <w:rPr>
          <w:rFonts w:asciiTheme="minorHAnsi" w:hAnsiTheme="minorHAnsi" w:cstheme="minorHAnsi"/>
          <w:sz w:val="22"/>
          <w:szCs w:val="22"/>
        </w:rPr>
        <w:t>, który/a pojawił/a się w Biurze Projektu w godzinach jego urzędowania, jednak z przyczyn od niego niezależnych efektywne złożenie dokumentów nastąpiło już po czasie urzędowania Biura Projektu.</w:t>
      </w:r>
    </w:p>
    <w:p w14:paraId="6E16AF38" w14:textId="77777777" w:rsidR="00F1636C" w:rsidRPr="00724D2B" w:rsidRDefault="00F1636C" w:rsidP="00F1636C">
      <w:pPr>
        <w:spacing w:before="60" w:after="60" w:line="276" w:lineRule="auto"/>
        <w:ind w:left="7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24D2B">
        <w:rPr>
          <w:rFonts w:asciiTheme="minorHAnsi" w:hAnsiTheme="minorHAnsi" w:cstheme="minorHAnsi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34A5B1" wp14:editId="7B970C8B">
                <wp:simplePos x="0" y="0"/>
                <wp:positionH relativeFrom="column">
                  <wp:posOffset>448945</wp:posOffset>
                </wp:positionH>
                <wp:positionV relativeFrom="paragraph">
                  <wp:posOffset>471170</wp:posOffset>
                </wp:positionV>
                <wp:extent cx="5367020" cy="1234440"/>
                <wp:effectExtent l="0" t="0" r="24130" b="22860"/>
                <wp:wrapTopAndBottom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7020" cy="1234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94692C" w14:textId="77777777" w:rsidR="00183327" w:rsidRPr="001F5D46" w:rsidRDefault="00183327" w:rsidP="00F1636C">
                            <w:pPr>
                              <w:autoSpaceDE w:val="0"/>
                              <w:autoSpaceDN w:val="0"/>
                              <w:adjustRightInd w:val="0"/>
                            </w:pPr>
                            <w:r w:rsidRPr="001F5D46">
                              <w:t>Imię i Nazwisko</w:t>
                            </w:r>
                            <w:r>
                              <w:t xml:space="preserve"> Kandydata/</w:t>
                            </w:r>
                            <w:proofErr w:type="spellStart"/>
                            <w:r>
                              <w:t>tki</w:t>
                            </w:r>
                            <w:proofErr w:type="spellEnd"/>
                          </w:p>
                          <w:p w14:paraId="609395C6" w14:textId="77777777" w:rsidR="00183327" w:rsidRPr="001F5D46" w:rsidRDefault="00183327" w:rsidP="00F1636C">
                            <w:pPr>
                              <w:autoSpaceDE w:val="0"/>
                              <w:autoSpaceDN w:val="0"/>
                              <w:adjustRightInd w:val="0"/>
                            </w:pPr>
                            <w:r w:rsidRPr="001F5D46">
                              <w:t>Adres</w:t>
                            </w:r>
                            <w:r>
                              <w:br/>
                              <w:t>telefon</w:t>
                            </w:r>
                          </w:p>
                          <w:p w14:paraId="3EA2F513" w14:textId="77777777" w:rsidR="00183327" w:rsidRPr="001F5D46" w:rsidRDefault="00183327" w:rsidP="00F1636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</w:rPr>
                            </w:pPr>
                            <w:r w:rsidRPr="001F5D46">
                              <w:rPr>
                                <w:b/>
                              </w:rPr>
                              <w:t xml:space="preserve">Zgłoszenie do projektu </w:t>
                            </w:r>
                          </w:p>
                          <w:p w14:paraId="0CA0A2E3" w14:textId="77777777" w:rsidR="00183327" w:rsidRPr="00FF31C8" w:rsidRDefault="00183327" w:rsidP="00F1636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</w:rPr>
                            </w:pPr>
                            <w:r w:rsidRPr="00FF31C8">
                              <w:rPr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  <w:t>„………………………….(tytuł projektu)”</w:t>
                            </w:r>
                            <w:r w:rsidRPr="00FF31C8">
                              <w:rPr>
                                <w:rFonts w:cs="Calibri"/>
                                <w:b/>
                                <w:bCs/>
                              </w:rPr>
                              <w:t xml:space="preserve"> – NIE OTWIERAĆ</w:t>
                            </w:r>
                          </w:p>
                          <w:p w14:paraId="4993E1A7" w14:textId="77777777" w:rsidR="00183327" w:rsidRDefault="00183327" w:rsidP="00F1636C">
                            <w:pPr>
                              <w:autoSpaceDE w:val="0"/>
                              <w:autoSpaceDN w:val="0"/>
                              <w:adjustRightInd w:val="0"/>
                              <w:ind w:left="3686"/>
                              <w:rPr>
                                <w:i/>
                              </w:rPr>
                            </w:pPr>
                          </w:p>
                          <w:p w14:paraId="4944B0B0" w14:textId="77777777" w:rsidR="00183327" w:rsidRPr="00AD3795" w:rsidRDefault="00183327" w:rsidP="00F1636C">
                            <w:pPr>
                              <w:autoSpaceDE w:val="0"/>
                              <w:autoSpaceDN w:val="0"/>
                              <w:adjustRightInd w:val="0"/>
                              <w:ind w:left="4254"/>
                              <w:jc w:val="right"/>
                              <w:rPr>
                                <w:i/>
                              </w:rPr>
                            </w:pPr>
                            <w:r w:rsidRPr="00FF31C8">
                              <w:rPr>
                                <w:i/>
                              </w:rPr>
                              <w:t>Nazwa i adres Beneficjenta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5.35pt;margin-top:37.1pt;width:422.6pt;height:9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">
                <v:textbox>
                  <w:txbxContent>
                    <w:p w14:paraId="2894692C" w14:textId="77777777" w:rsidR="00183327" w:rsidRPr="001F5D46" w:rsidRDefault="00183327" w:rsidP="00F1636C">
                      <w:pPr>
                        <w:autoSpaceDE w:val="0"/>
                        <w:autoSpaceDN w:val="0"/>
                        <w:adjustRightInd w:val="0"/>
                      </w:pPr>
                      <w:r w:rsidRPr="001F5D46">
                        <w:t>Imię i Nazwisko</w:t>
                      </w:r>
                      <w:r>
                        <w:t xml:space="preserve"> Kandydata/</w:t>
                      </w:r>
                      <w:proofErr w:type="spellStart"/>
                      <w:r>
                        <w:t>tki</w:t>
                      </w:r>
                      <w:proofErr w:type="spellEnd"/>
                    </w:p>
                    <w:p w14:paraId="609395C6" w14:textId="77777777" w:rsidR="00183327" w:rsidRPr="001F5D46" w:rsidRDefault="00183327" w:rsidP="00F1636C">
                      <w:pPr>
                        <w:autoSpaceDE w:val="0"/>
                        <w:autoSpaceDN w:val="0"/>
                        <w:adjustRightInd w:val="0"/>
                      </w:pPr>
                      <w:r w:rsidRPr="001F5D46">
                        <w:t>Adres</w:t>
                      </w:r>
                      <w:r>
                        <w:br/>
                        <w:t>telefon</w:t>
                      </w:r>
                    </w:p>
                    <w:p w14:paraId="3EA2F513" w14:textId="77777777" w:rsidR="00183327" w:rsidRPr="001F5D46" w:rsidRDefault="00183327" w:rsidP="00F1636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</w:rPr>
                      </w:pPr>
                      <w:r w:rsidRPr="001F5D46">
                        <w:rPr>
                          <w:b/>
                        </w:rPr>
                        <w:t xml:space="preserve">Zgłoszenie do projektu </w:t>
                      </w:r>
                    </w:p>
                    <w:p w14:paraId="0CA0A2E3" w14:textId="77777777" w:rsidR="00183327" w:rsidRPr="00FF31C8" w:rsidRDefault="00183327" w:rsidP="00F1636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</w:rPr>
                      </w:pPr>
                      <w:r w:rsidRPr="00FF31C8">
                        <w:rPr>
                          <w:b/>
                          <w:bCs/>
                          <w:i/>
                          <w:sz w:val="22"/>
                          <w:szCs w:val="22"/>
                        </w:rPr>
                        <w:t>„………………………….(tytuł projektu)”</w:t>
                      </w:r>
                      <w:r w:rsidRPr="00FF31C8">
                        <w:rPr>
                          <w:rFonts w:cs="Calibri"/>
                          <w:b/>
                          <w:bCs/>
                        </w:rPr>
                        <w:t xml:space="preserve"> – NIE OTWIERAĆ</w:t>
                      </w:r>
                    </w:p>
                    <w:p w14:paraId="4993E1A7" w14:textId="77777777" w:rsidR="00183327" w:rsidRDefault="00183327" w:rsidP="00F1636C">
                      <w:pPr>
                        <w:autoSpaceDE w:val="0"/>
                        <w:autoSpaceDN w:val="0"/>
                        <w:adjustRightInd w:val="0"/>
                        <w:ind w:left="3686"/>
                        <w:rPr>
                          <w:i/>
                        </w:rPr>
                      </w:pPr>
                    </w:p>
                    <w:p w14:paraId="4944B0B0" w14:textId="77777777" w:rsidR="00183327" w:rsidRPr="00AD3795" w:rsidRDefault="00183327" w:rsidP="00F1636C">
                      <w:pPr>
                        <w:autoSpaceDE w:val="0"/>
                        <w:autoSpaceDN w:val="0"/>
                        <w:adjustRightInd w:val="0"/>
                        <w:ind w:left="4254"/>
                        <w:jc w:val="right"/>
                        <w:rPr>
                          <w:i/>
                        </w:rPr>
                      </w:pPr>
                      <w:r w:rsidRPr="00FF31C8">
                        <w:rPr>
                          <w:i/>
                        </w:rPr>
                        <w:t>Nazwa i adres Beneficjenta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724D2B">
        <w:rPr>
          <w:rFonts w:asciiTheme="minorHAnsi" w:hAnsiTheme="minorHAnsi" w:cstheme="minorHAnsi"/>
          <w:bCs/>
          <w:sz w:val="22"/>
          <w:szCs w:val="22"/>
        </w:rPr>
        <w:t xml:space="preserve">W przypadku składania dokumentów rekrutacyjnych w wersji papierowej, powinny być one dostarczone  w zamkniętej kopercie opisanej wg poniższego wzoru: </w:t>
      </w:r>
    </w:p>
    <w:p w14:paraId="774CD66D" w14:textId="77777777" w:rsidR="00F1636C" w:rsidRPr="00A71050" w:rsidRDefault="00F1636C" w:rsidP="00F71257">
      <w:pPr>
        <w:numPr>
          <w:ilvl w:val="0"/>
          <w:numId w:val="6"/>
        </w:numPr>
        <w:spacing w:before="120" w:after="60"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724D2B">
        <w:rPr>
          <w:rFonts w:asciiTheme="minorHAnsi" w:hAnsiTheme="minorHAnsi" w:cstheme="minorHAnsi"/>
          <w:bCs/>
          <w:sz w:val="22"/>
          <w:szCs w:val="22"/>
        </w:rPr>
        <w:t xml:space="preserve">Formularz rekrutacyjny powinien być wypełniony </w:t>
      </w:r>
      <w:r w:rsidRPr="00724D2B">
        <w:rPr>
          <w:rFonts w:asciiTheme="minorHAnsi" w:hAnsiTheme="minorHAnsi" w:cstheme="minorHAnsi"/>
          <w:bCs/>
          <w:sz w:val="22"/>
          <w:szCs w:val="22"/>
          <w:u w:val="single"/>
        </w:rPr>
        <w:t>elektronicznie lub odręcznie (wypełniony czytelnie, DRUKOWANYMI literami)</w:t>
      </w:r>
      <w:r w:rsidRPr="00724D2B">
        <w:rPr>
          <w:rFonts w:asciiTheme="minorHAnsi" w:hAnsiTheme="minorHAnsi" w:cstheme="minorHAnsi"/>
          <w:bCs/>
          <w:sz w:val="22"/>
          <w:szCs w:val="22"/>
        </w:rPr>
        <w:t xml:space="preserve">, w języku polskim </w:t>
      </w:r>
      <w:r w:rsidRPr="00724D2B">
        <w:rPr>
          <w:rFonts w:asciiTheme="minorHAnsi" w:hAnsiTheme="minorHAnsi" w:cstheme="minorHAnsi"/>
          <w:sz w:val="22"/>
          <w:szCs w:val="22"/>
        </w:rPr>
        <w:t xml:space="preserve">we wszystkich </w:t>
      </w:r>
      <w:r w:rsidRPr="00A71050">
        <w:rPr>
          <w:rFonts w:asciiTheme="minorHAnsi" w:hAnsiTheme="minorHAnsi" w:cstheme="minorHAnsi"/>
          <w:sz w:val="22"/>
          <w:szCs w:val="22"/>
        </w:rPr>
        <w:t xml:space="preserve">wymaganych </w:t>
      </w:r>
      <w:r w:rsidRPr="00A71050">
        <w:rPr>
          <w:rFonts w:asciiTheme="minorHAnsi" w:hAnsiTheme="minorHAnsi" w:cstheme="minorHAnsi"/>
          <w:bCs/>
          <w:sz w:val="22"/>
          <w:szCs w:val="22"/>
        </w:rPr>
        <w:t>polach. Jeżeli dana rubryka nie dotyczy osoby zainteresowanej należy umieścić zapis „nie dotyczy”.</w:t>
      </w:r>
    </w:p>
    <w:p w14:paraId="59CB00C4" w14:textId="77777777" w:rsidR="00F1636C" w:rsidRPr="00724D2B" w:rsidRDefault="00F1636C" w:rsidP="00F71257">
      <w:pPr>
        <w:numPr>
          <w:ilvl w:val="0"/>
          <w:numId w:val="6"/>
        </w:numPr>
        <w:spacing w:before="60" w:after="60"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724D2B">
        <w:rPr>
          <w:rFonts w:asciiTheme="minorHAnsi" w:hAnsiTheme="minorHAnsi" w:cstheme="minorHAnsi"/>
          <w:sz w:val="22"/>
          <w:szCs w:val="22"/>
        </w:rPr>
        <w:t xml:space="preserve">Wszystkie dokumenty powinny być nierozerwalnie ze sobą spięte oraz podpisane </w:t>
      </w:r>
      <w:r>
        <w:rPr>
          <w:rFonts w:asciiTheme="minorHAnsi" w:hAnsiTheme="minorHAnsi" w:cstheme="minorHAnsi"/>
          <w:sz w:val="22"/>
          <w:szCs w:val="22"/>
        </w:rPr>
        <w:br/>
      </w:r>
      <w:r w:rsidRPr="00724D2B">
        <w:rPr>
          <w:rFonts w:asciiTheme="minorHAnsi" w:hAnsiTheme="minorHAnsi" w:cstheme="minorHAnsi"/>
          <w:sz w:val="22"/>
          <w:szCs w:val="22"/>
        </w:rPr>
        <w:t>w wymaganych miejscach (dokumenty przesłane drogą elektroniczną wraz z wymaganymi załącznikami należy podpisać tylko we wskazanych miejscach za pomocą podpisu elektronicznego, bez parafowania każdej strony). Kserokopie</w:t>
      </w:r>
      <w:r>
        <w:rPr>
          <w:rFonts w:asciiTheme="minorHAnsi" w:hAnsiTheme="minorHAnsi" w:cstheme="minorHAnsi"/>
          <w:sz w:val="22"/>
          <w:szCs w:val="22"/>
        </w:rPr>
        <w:t xml:space="preserve"> (skany)</w:t>
      </w:r>
      <w:r w:rsidRPr="00724D2B">
        <w:rPr>
          <w:rFonts w:asciiTheme="minorHAnsi" w:hAnsiTheme="minorHAnsi" w:cstheme="minorHAnsi"/>
          <w:sz w:val="22"/>
          <w:szCs w:val="22"/>
        </w:rPr>
        <w:t xml:space="preserve"> dokumentów powinny zostać potwierdzone klauzulą „za zgodność z oryginałem” i muszą być opatrzone czytelnym podpisem kandydata/</w:t>
      </w:r>
      <w:proofErr w:type="spellStart"/>
      <w:r w:rsidRPr="00724D2B">
        <w:rPr>
          <w:rFonts w:asciiTheme="minorHAnsi" w:hAnsiTheme="minorHAnsi" w:cstheme="minorHAnsi"/>
          <w:sz w:val="22"/>
          <w:szCs w:val="22"/>
        </w:rPr>
        <w:t>tki</w:t>
      </w:r>
      <w:proofErr w:type="spellEnd"/>
      <w:r w:rsidRPr="00724D2B">
        <w:rPr>
          <w:rFonts w:asciiTheme="minorHAnsi" w:hAnsiTheme="minorHAnsi" w:cstheme="minorHAnsi"/>
          <w:sz w:val="22"/>
          <w:szCs w:val="22"/>
        </w:rPr>
        <w:t>.</w:t>
      </w:r>
    </w:p>
    <w:p w14:paraId="5BE95211" w14:textId="77777777" w:rsidR="00F1636C" w:rsidRPr="00724D2B" w:rsidRDefault="00F1636C" w:rsidP="00F71257">
      <w:pPr>
        <w:numPr>
          <w:ilvl w:val="0"/>
          <w:numId w:val="6"/>
        </w:numPr>
        <w:spacing w:before="60" w:after="60"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724D2B">
        <w:rPr>
          <w:rFonts w:asciiTheme="minorHAnsi" w:hAnsiTheme="minorHAnsi" w:cstheme="minorHAnsi"/>
          <w:sz w:val="22"/>
          <w:szCs w:val="22"/>
        </w:rPr>
        <w:t xml:space="preserve">Dopuszczalne jest przedłożenie w ramach trwania naboru do projektu tylko jednego </w:t>
      </w:r>
      <w:r>
        <w:rPr>
          <w:rFonts w:asciiTheme="minorHAnsi" w:hAnsiTheme="minorHAnsi" w:cstheme="minorHAnsi"/>
          <w:sz w:val="22"/>
          <w:szCs w:val="22"/>
        </w:rPr>
        <w:t>f</w:t>
      </w:r>
      <w:r w:rsidRPr="00724D2B">
        <w:rPr>
          <w:rFonts w:asciiTheme="minorHAnsi" w:hAnsiTheme="minorHAnsi" w:cstheme="minorHAnsi"/>
          <w:sz w:val="22"/>
          <w:szCs w:val="22"/>
        </w:rPr>
        <w:t>ormularza rekrutacyjnego przez kandydata/</w:t>
      </w:r>
      <w:proofErr w:type="spellStart"/>
      <w:r w:rsidRPr="00724D2B">
        <w:rPr>
          <w:rFonts w:asciiTheme="minorHAnsi" w:hAnsiTheme="minorHAnsi" w:cstheme="minorHAnsi"/>
          <w:sz w:val="22"/>
          <w:szCs w:val="22"/>
        </w:rPr>
        <w:t>tkę</w:t>
      </w:r>
      <w:proofErr w:type="spellEnd"/>
      <w:r w:rsidRPr="00724D2B">
        <w:rPr>
          <w:rFonts w:asciiTheme="minorHAnsi" w:hAnsiTheme="minorHAnsi" w:cstheme="minorHAnsi"/>
          <w:sz w:val="22"/>
          <w:szCs w:val="22"/>
        </w:rPr>
        <w:t xml:space="preserve">. W przypadku, gdy kandydat/tka złoży więcej niż jeden </w:t>
      </w:r>
      <w:r>
        <w:rPr>
          <w:rFonts w:asciiTheme="minorHAnsi" w:hAnsiTheme="minorHAnsi" w:cstheme="minorHAnsi"/>
          <w:sz w:val="22"/>
          <w:szCs w:val="22"/>
        </w:rPr>
        <w:t>f</w:t>
      </w:r>
      <w:r w:rsidRPr="00724D2B">
        <w:rPr>
          <w:rFonts w:asciiTheme="minorHAnsi" w:hAnsiTheme="minorHAnsi" w:cstheme="minorHAnsi"/>
          <w:sz w:val="22"/>
          <w:szCs w:val="22"/>
        </w:rPr>
        <w:t xml:space="preserve">ormularz rekrutacyjny, ocenie podlegał będzie tylko ten, który wpłynął jako pierwszy. Możliwe jest wycofanie złożonego </w:t>
      </w:r>
      <w:r>
        <w:rPr>
          <w:rFonts w:asciiTheme="minorHAnsi" w:hAnsiTheme="minorHAnsi" w:cstheme="minorHAnsi"/>
          <w:sz w:val="22"/>
          <w:szCs w:val="22"/>
        </w:rPr>
        <w:t>f</w:t>
      </w:r>
      <w:r w:rsidRPr="00724D2B">
        <w:rPr>
          <w:rFonts w:asciiTheme="minorHAnsi" w:hAnsiTheme="minorHAnsi" w:cstheme="minorHAnsi"/>
          <w:sz w:val="22"/>
          <w:szCs w:val="22"/>
        </w:rPr>
        <w:t xml:space="preserve">ormularza rekrutacyjnego i złożenie nowego </w:t>
      </w:r>
      <w:r>
        <w:rPr>
          <w:rFonts w:asciiTheme="minorHAnsi" w:hAnsiTheme="minorHAnsi" w:cstheme="minorHAnsi"/>
          <w:sz w:val="22"/>
          <w:szCs w:val="22"/>
        </w:rPr>
        <w:br/>
      </w:r>
      <w:r w:rsidRPr="00724D2B">
        <w:rPr>
          <w:rFonts w:asciiTheme="minorHAnsi" w:hAnsiTheme="minorHAnsi" w:cstheme="minorHAnsi"/>
          <w:sz w:val="22"/>
          <w:szCs w:val="22"/>
        </w:rPr>
        <w:t>w terminie trwania naboru.</w:t>
      </w:r>
    </w:p>
    <w:p w14:paraId="20FE417A" w14:textId="77777777" w:rsidR="00F1636C" w:rsidRPr="00724D2B" w:rsidRDefault="00F1636C" w:rsidP="00F71257">
      <w:pPr>
        <w:numPr>
          <w:ilvl w:val="0"/>
          <w:numId w:val="6"/>
        </w:numPr>
        <w:autoSpaceDE w:val="0"/>
        <w:autoSpaceDN w:val="0"/>
        <w:adjustRightInd w:val="0"/>
        <w:spacing w:before="60" w:after="60"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724D2B">
        <w:rPr>
          <w:rFonts w:asciiTheme="minorHAnsi" w:hAnsiTheme="minorHAnsi" w:cstheme="minorHAnsi"/>
          <w:sz w:val="22"/>
          <w:szCs w:val="22"/>
        </w:rPr>
        <w:t xml:space="preserve">Każdy kandydat/tka, który przedłoży dokumenty rekrutacyjne, otrzyma </w:t>
      </w:r>
      <w:r>
        <w:rPr>
          <w:rFonts w:asciiTheme="minorHAnsi" w:hAnsiTheme="minorHAnsi" w:cstheme="minorHAnsi"/>
          <w:sz w:val="22"/>
          <w:szCs w:val="22"/>
        </w:rPr>
        <w:t>n</w:t>
      </w:r>
      <w:r w:rsidRPr="00724D2B">
        <w:rPr>
          <w:rFonts w:asciiTheme="minorHAnsi" w:hAnsiTheme="minorHAnsi" w:cstheme="minorHAnsi"/>
          <w:sz w:val="22"/>
          <w:szCs w:val="22"/>
        </w:rPr>
        <w:t xml:space="preserve">umer </w:t>
      </w:r>
      <w:r>
        <w:rPr>
          <w:rFonts w:asciiTheme="minorHAnsi" w:hAnsiTheme="minorHAnsi" w:cstheme="minorHAnsi"/>
          <w:sz w:val="22"/>
          <w:szCs w:val="22"/>
        </w:rPr>
        <w:t>i</w:t>
      </w:r>
      <w:r w:rsidRPr="00724D2B">
        <w:rPr>
          <w:rFonts w:asciiTheme="minorHAnsi" w:hAnsiTheme="minorHAnsi" w:cstheme="minorHAnsi"/>
          <w:sz w:val="22"/>
          <w:szCs w:val="22"/>
        </w:rPr>
        <w:t xml:space="preserve">dentyfikacyjny. Wszelkie informacje na temat procesu rekrutacji publikowane na stronie </w:t>
      </w:r>
      <w:r w:rsidRPr="00724D2B">
        <w:rPr>
          <w:rFonts w:asciiTheme="minorHAnsi" w:hAnsiTheme="minorHAnsi" w:cstheme="minorHAnsi"/>
          <w:sz w:val="22"/>
          <w:szCs w:val="22"/>
        </w:rPr>
        <w:lastRenderedPageBreak/>
        <w:t>internetowej projektu będą identyfikowane z kandydatem/-</w:t>
      </w:r>
      <w:proofErr w:type="spellStart"/>
      <w:r w:rsidRPr="00724D2B">
        <w:rPr>
          <w:rFonts w:asciiTheme="minorHAnsi" w:hAnsiTheme="minorHAnsi" w:cstheme="minorHAnsi"/>
          <w:sz w:val="22"/>
          <w:szCs w:val="22"/>
        </w:rPr>
        <w:t>ką</w:t>
      </w:r>
      <w:proofErr w:type="spellEnd"/>
      <w:r w:rsidRPr="00724D2B">
        <w:rPr>
          <w:rFonts w:asciiTheme="minorHAnsi" w:hAnsiTheme="minorHAnsi" w:cstheme="minorHAnsi"/>
          <w:sz w:val="22"/>
          <w:szCs w:val="22"/>
        </w:rPr>
        <w:t xml:space="preserve"> wyłącznie z wykorzystaniem wspomnianego numeru. </w:t>
      </w:r>
    </w:p>
    <w:p w14:paraId="55229CFE" w14:textId="77777777" w:rsidR="00F1636C" w:rsidRPr="00724D2B" w:rsidRDefault="00F1636C" w:rsidP="00F71257">
      <w:pPr>
        <w:numPr>
          <w:ilvl w:val="0"/>
          <w:numId w:val="6"/>
        </w:numPr>
        <w:spacing w:before="60" w:after="60"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724D2B">
        <w:rPr>
          <w:rFonts w:asciiTheme="minorHAnsi" w:hAnsiTheme="minorHAnsi" w:cstheme="minorHAnsi"/>
          <w:sz w:val="22"/>
          <w:szCs w:val="22"/>
        </w:rPr>
        <w:t>Dokumenty rekrutacyjne, które wpłyną przed i po wyznaczonym terminie naboru nie będą rozpatrywane.</w:t>
      </w:r>
    </w:p>
    <w:p w14:paraId="2BED948A" w14:textId="77777777" w:rsidR="00F1636C" w:rsidRPr="00724D2B" w:rsidRDefault="00F1636C" w:rsidP="00F71257">
      <w:pPr>
        <w:numPr>
          <w:ilvl w:val="0"/>
          <w:numId w:val="6"/>
        </w:numPr>
        <w:spacing w:before="60" w:after="60"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724D2B">
        <w:rPr>
          <w:rFonts w:asciiTheme="minorHAnsi" w:hAnsiTheme="minorHAnsi" w:cstheme="minorHAnsi"/>
          <w:sz w:val="22"/>
          <w:szCs w:val="22"/>
        </w:rPr>
        <w:t xml:space="preserve">Przyjęte dokumenty rekrutacyjne są kierowane do oceny formalnej i merytorycznej, prowadzonej przez Komisję Rekrutacyjną. </w:t>
      </w:r>
    </w:p>
    <w:p w14:paraId="54684AEC" w14:textId="77777777" w:rsidR="00F1636C" w:rsidRPr="00724D2B" w:rsidRDefault="00F1636C" w:rsidP="00F71257">
      <w:pPr>
        <w:numPr>
          <w:ilvl w:val="0"/>
          <w:numId w:val="6"/>
        </w:numPr>
        <w:spacing w:before="60" w:after="60"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724D2B">
        <w:rPr>
          <w:rFonts w:asciiTheme="minorHAnsi" w:hAnsiTheme="minorHAnsi" w:cstheme="minorHAnsi"/>
          <w:sz w:val="22"/>
          <w:szCs w:val="22"/>
        </w:rPr>
        <w:t>Osoby dokonujące oceny dokumentów rekrutacyjnych zobowiązane są do wykonywania swoich zadań z zachowaniem zasad bezstronności, rzetelności oraz poufności.</w:t>
      </w:r>
    </w:p>
    <w:p w14:paraId="400F22F1" w14:textId="77777777" w:rsidR="00F1636C" w:rsidRPr="00283428" w:rsidRDefault="00F1636C" w:rsidP="00F71257">
      <w:pPr>
        <w:numPr>
          <w:ilvl w:val="0"/>
          <w:numId w:val="6"/>
        </w:numPr>
        <w:spacing w:before="60" w:after="60"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724D2B">
        <w:rPr>
          <w:rFonts w:asciiTheme="minorHAnsi" w:hAnsiTheme="minorHAnsi" w:cstheme="minorHAnsi"/>
          <w:sz w:val="22"/>
          <w:szCs w:val="22"/>
        </w:rPr>
        <w:t>Dokumenty złożone przez kandydata/</w:t>
      </w:r>
      <w:proofErr w:type="spellStart"/>
      <w:r w:rsidRPr="00724D2B">
        <w:rPr>
          <w:rFonts w:asciiTheme="minorHAnsi" w:hAnsiTheme="minorHAnsi" w:cstheme="minorHAnsi"/>
          <w:sz w:val="22"/>
          <w:szCs w:val="22"/>
        </w:rPr>
        <w:t>tkę</w:t>
      </w:r>
      <w:proofErr w:type="spellEnd"/>
      <w:r w:rsidRPr="00724D2B">
        <w:rPr>
          <w:rFonts w:asciiTheme="minorHAnsi" w:hAnsiTheme="minorHAnsi" w:cstheme="minorHAnsi"/>
          <w:sz w:val="22"/>
          <w:szCs w:val="22"/>
        </w:rPr>
        <w:t xml:space="preserve"> do projektu w trakcie procedury rekrutacyjnej pozostają własnością Beneficjenta i nie podlegają zwrotowi. Dokumenty stanowią dokumentację Projektu i przechowywane </w:t>
      </w:r>
      <w:r w:rsidRPr="00724D2B">
        <w:rPr>
          <w:rFonts w:asciiTheme="minorHAnsi" w:hAnsiTheme="minorHAnsi" w:cstheme="minorHAnsi"/>
          <w:bCs/>
          <w:sz w:val="22"/>
          <w:szCs w:val="22"/>
        </w:rPr>
        <w:t>będą przez Beneficjenta zgodnie z zapisami umowy o dofinansowanie projektu. Dostęp do ww</w:t>
      </w:r>
      <w:r>
        <w:rPr>
          <w:rFonts w:asciiTheme="minorHAnsi" w:hAnsiTheme="minorHAnsi" w:cstheme="minorHAnsi"/>
          <w:bCs/>
          <w:sz w:val="22"/>
          <w:szCs w:val="22"/>
        </w:rPr>
        <w:t>.</w:t>
      </w:r>
      <w:r w:rsidRPr="00724D2B">
        <w:rPr>
          <w:rFonts w:asciiTheme="minorHAnsi" w:hAnsiTheme="minorHAnsi" w:cstheme="minorHAnsi"/>
          <w:bCs/>
          <w:sz w:val="22"/>
          <w:szCs w:val="22"/>
        </w:rPr>
        <w:t xml:space="preserve"> dokumentów będzie ograniczony tylko do uprawnionego personelu zarządzającego Projektem, członków Komisji Rekrutacyjnej oraz organów uprawnionych do dokonywania kontroli.</w:t>
      </w:r>
    </w:p>
    <w:p w14:paraId="1FBC3DE9" w14:textId="77777777" w:rsidR="00C849E6" w:rsidRDefault="00C849E6" w:rsidP="00F1636C">
      <w:pPr>
        <w:spacing w:before="120"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39FDCA1" w14:textId="77777777" w:rsidR="00F1636C" w:rsidRPr="0083573A" w:rsidRDefault="00F1636C" w:rsidP="00F1636C">
      <w:pPr>
        <w:spacing w:before="120"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3573A">
        <w:rPr>
          <w:rFonts w:asciiTheme="minorHAnsi" w:hAnsiTheme="minorHAnsi" w:cstheme="minorHAnsi"/>
          <w:b/>
          <w:bCs/>
          <w:sz w:val="22"/>
          <w:szCs w:val="22"/>
        </w:rPr>
        <w:t>§ 8</w:t>
      </w:r>
    </w:p>
    <w:p w14:paraId="76DFBCD0" w14:textId="77777777" w:rsidR="00F1636C" w:rsidRPr="0083573A" w:rsidRDefault="00F1636C" w:rsidP="00F1636C">
      <w:pPr>
        <w:spacing w:before="120"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3573A">
        <w:rPr>
          <w:rFonts w:asciiTheme="minorHAnsi" w:hAnsiTheme="minorHAnsi" w:cstheme="minorHAnsi"/>
          <w:b/>
          <w:bCs/>
          <w:sz w:val="22"/>
          <w:szCs w:val="22"/>
        </w:rPr>
        <w:t>Ocena formalna i merytoryczna</w:t>
      </w:r>
      <w:r w:rsidRPr="0083573A">
        <w:rPr>
          <w:rFonts w:asciiTheme="minorHAnsi" w:hAnsiTheme="minorHAnsi" w:cstheme="minorHAnsi"/>
          <w:sz w:val="22"/>
          <w:szCs w:val="22"/>
        </w:rPr>
        <w:t xml:space="preserve"> </w:t>
      </w:r>
      <w:r w:rsidRPr="0083573A">
        <w:rPr>
          <w:rFonts w:asciiTheme="minorHAnsi" w:hAnsiTheme="minorHAnsi" w:cstheme="minorHAnsi"/>
          <w:b/>
          <w:sz w:val="22"/>
          <w:szCs w:val="22"/>
        </w:rPr>
        <w:t>dokumentów rekrutacyjnych</w:t>
      </w:r>
    </w:p>
    <w:p w14:paraId="005B7DD7" w14:textId="77777777" w:rsidR="00F1636C" w:rsidRPr="00724D2B" w:rsidRDefault="00F1636C" w:rsidP="00F71257">
      <w:pPr>
        <w:numPr>
          <w:ilvl w:val="0"/>
          <w:numId w:val="8"/>
        </w:numPr>
        <w:autoSpaceDE w:val="0"/>
        <w:autoSpaceDN w:val="0"/>
        <w:adjustRightInd w:val="0"/>
        <w:spacing w:before="60" w:after="60" w:line="276" w:lineRule="auto"/>
        <w:ind w:left="709" w:hanging="306"/>
        <w:jc w:val="both"/>
        <w:rPr>
          <w:rFonts w:asciiTheme="minorHAnsi" w:hAnsiTheme="minorHAnsi" w:cstheme="minorHAnsi"/>
          <w:sz w:val="22"/>
          <w:szCs w:val="22"/>
        </w:rPr>
      </w:pPr>
      <w:r w:rsidRPr="00724D2B">
        <w:rPr>
          <w:rFonts w:asciiTheme="minorHAnsi" w:hAnsiTheme="minorHAnsi" w:cstheme="minorHAnsi"/>
          <w:sz w:val="22"/>
          <w:szCs w:val="22"/>
        </w:rPr>
        <w:t xml:space="preserve">Oceny formalnej złożonych dokumentów rekrutacyjnych dokonuje jeden wybrany członek Komisji Rekrutacyjnej przy pomocy </w:t>
      </w:r>
      <w:r w:rsidRPr="00CF3298">
        <w:rPr>
          <w:rFonts w:asciiTheme="minorHAnsi" w:hAnsiTheme="minorHAnsi" w:cstheme="minorHAnsi"/>
          <w:iCs/>
          <w:sz w:val="22"/>
          <w:szCs w:val="22"/>
        </w:rPr>
        <w:t xml:space="preserve">karty </w:t>
      </w:r>
      <w:r>
        <w:rPr>
          <w:rFonts w:asciiTheme="minorHAnsi" w:hAnsiTheme="minorHAnsi" w:cstheme="minorHAnsi"/>
          <w:iCs/>
          <w:sz w:val="22"/>
          <w:szCs w:val="22"/>
        </w:rPr>
        <w:t xml:space="preserve">weryfikacja </w:t>
      </w:r>
      <w:r w:rsidRPr="00CF3298">
        <w:rPr>
          <w:rFonts w:asciiTheme="minorHAnsi" w:hAnsiTheme="minorHAnsi" w:cstheme="minorHAnsi"/>
          <w:iCs/>
          <w:sz w:val="22"/>
          <w:szCs w:val="22"/>
        </w:rPr>
        <w:t xml:space="preserve">formalnej </w:t>
      </w:r>
      <w:r w:rsidRPr="00E604B8">
        <w:rPr>
          <w:rFonts w:asciiTheme="minorHAnsi" w:hAnsiTheme="minorHAnsi" w:cstheme="minorHAnsi"/>
          <w:iCs/>
          <w:sz w:val="22"/>
          <w:szCs w:val="22"/>
        </w:rPr>
        <w:t>formularz</w:t>
      </w:r>
      <w:r>
        <w:rPr>
          <w:rFonts w:asciiTheme="minorHAnsi" w:hAnsiTheme="minorHAnsi" w:cstheme="minorHAnsi"/>
          <w:iCs/>
          <w:sz w:val="22"/>
          <w:szCs w:val="22"/>
        </w:rPr>
        <w:t>a</w:t>
      </w:r>
      <w:r w:rsidRPr="00E604B8">
        <w:rPr>
          <w:rFonts w:asciiTheme="minorHAnsi" w:hAnsiTheme="minorHAnsi" w:cstheme="minorHAnsi"/>
          <w:iCs/>
          <w:sz w:val="22"/>
          <w:szCs w:val="22"/>
        </w:rPr>
        <w:t xml:space="preserve"> rekrutacyjnego</w:t>
      </w:r>
      <w:r w:rsidRPr="00E604B8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724D2B">
        <w:rPr>
          <w:rFonts w:asciiTheme="minorHAnsi" w:hAnsiTheme="minorHAnsi" w:cstheme="minorHAnsi"/>
          <w:bCs/>
          <w:sz w:val="22"/>
          <w:szCs w:val="22"/>
        </w:rPr>
        <w:t>(załącznik nr</w:t>
      </w:r>
      <w:r w:rsidRPr="00E43C84">
        <w:rPr>
          <w:rFonts w:asciiTheme="minorHAnsi" w:hAnsiTheme="minorHAnsi" w:cstheme="minorHAnsi"/>
          <w:bCs/>
          <w:sz w:val="22"/>
          <w:szCs w:val="22"/>
        </w:rPr>
        <w:t xml:space="preserve"> 2 </w:t>
      </w:r>
      <w:r w:rsidRPr="00724D2B">
        <w:rPr>
          <w:rFonts w:asciiTheme="minorHAnsi" w:hAnsiTheme="minorHAnsi" w:cstheme="minorHAnsi"/>
          <w:bCs/>
          <w:sz w:val="22"/>
          <w:szCs w:val="22"/>
        </w:rPr>
        <w:t>do niniejszego Regulaminu).</w:t>
      </w:r>
    </w:p>
    <w:p w14:paraId="50F74166" w14:textId="77777777" w:rsidR="00F1636C" w:rsidRPr="00724D2B" w:rsidRDefault="00F1636C" w:rsidP="00F71257">
      <w:pPr>
        <w:pStyle w:val="Default"/>
        <w:numPr>
          <w:ilvl w:val="0"/>
          <w:numId w:val="8"/>
        </w:numPr>
        <w:spacing w:before="60" w:after="60"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24D2B">
        <w:rPr>
          <w:rFonts w:asciiTheme="minorHAnsi" w:hAnsiTheme="minorHAnsi" w:cstheme="minorHAnsi"/>
          <w:color w:val="auto"/>
          <w:sz w:val="22"/>
          <w:szCs w:val="22"/>
        </w:rPr>
        <w:t>Ocena formalna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obejmuje</w:t>
      </w:r>
      <w:r w:rsidRPr="00724D2B">
        <w:rPr>
          <w:rFonts w:asciiTheme="minorHAnsi" w:hAnsiTheme="minorHAnsi" w:cstheme="minorHAnsi"/>
          <w:color w:val="auto"/>
          <w:sz w:val="22"/>
          <w:szCs w:val="22"/>
        </w:rPr>
        <w:t xml:space="preserve"> sprawdzenie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złożonych</w:t>
      </w:r>
      <w:r w:rsidRPr="00ED6CF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</w:rPr>
        <w:t>dokumentów rekrutacyjnych tj.</w:t>
      </w:r>
      <w:r w:rsidRPr="00724D2B"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14:paraId="3894CAE9" w14:textId="77777777" w:rsidR="00F1636C" w:rsidRPr="00EB711A" w:rsidRDefault="00F1636C" w:rsidP="00F71257">
      <w:pPr>
        <w:numPr>
          <w:ilvl w:val="0"/>
          <w:numId w:val="16"/>
        </w:numPr>
        <w:spacing w:before="60" w:after="60" w:line="276" w:lineRule="auto"/>
        <w:ind w:left="1276"/>
        <w:jc w:val="both"/>
        <w:rPr>
          <w:rFonts w:asciiTheme="minorHAnsi" w:hAnsiTheme="minorHAnsi" w:cstheme="minorHAnsi"/>
          <w:sz w:val="22"/>
          <w:szCs w:val="22"/>
        </w:rPr>
      </w:pPr>
      <w:r w:rsidRPr="00724D2B">
        <w:rPr>
          <w:rFonts w:asciiTheme="minorHAnsi" w:hAnsiTheme="minorHAnsi" w:cstheme="minorHAnsi"/>
          <w:sz w:val="22"/>
          <w:szCs w:val="22"/>
        </w:rPr>
        <w:t xml:space="preserve">czy </w:t>
      </w:r>
      <w:r>
        <w:rPr>
          <w:rFonts w:asciiTheme="minorHAnsi" w:hAnsiTheme="minorHAnsi" w:cstheme="minorHAnsi"/>
          <w:sz w:val="22"/>
          <w:szCs w:val="22"/>
        </w:rPr>
        <w:t xml:space="preserve">formularz rekrutacyjny i pozostałe </w:t>
      </w:r>
      <w:r w:rsidRPr="00724D2B">
        <w:rPr>
          <w:rFonts w:asciiTheme="minorHAnsi" w:hAnsiTheme="minorHAnsi" w:cstheme="minorHAnsi"/>
          <w:sz w:val="22"/>
          <w:szCs w:val="22"/>
        </w:rPr>
        <w:t xml:space="preserve">dokumenty zostały złożone w określonym terminie; </w:t>
      </w:r>
    </w:p>
    <w:p w14:paraId="3F39213D" w14:textId="77777777" w:rsidR="00F1636C" w:rsidRDefault="00F1636C" w:rsidP="00F71257">
      <w:pPr>
        <w:numPr>
          <w:ilvl w:val="0"/>
          <w:numId w:val="16"/>
        </w:numPr>
        <w:spacing w:before="60" w:after="60" w:line="276" w:lineRule="auto"/>
        <w:ind w:left="127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czy formularz został złożony w wersji papierowej lub elektronicznej;</w:t>
      </w:r>
    </w:p>
    <w:p w14:paraId="0DBCFDC6" w14:textId="77777777" w:rsidR="00F1636C" w:rsidRPr="007F25D3" w:rsidRDefault="00F1636C" w:rsidP="00F71257">
      <w:pPr>
        <w:numPr>
          <w:ilvl w:val="0"/>
          <w:numId w:val="16"/>
        </w:numPr>
        <w:spacing w:before="60" w:after="60" w:line="276" w:lineRule="auto"/>
        <w:ind w:left="1276"/>
        <w:jc w:val="both"/>
        <w:rPr>
          <w:rFonts w:asciiTheme="minorHAnsi" w:hAnsiTheme="minorHAnsi" w:cstheme="minorHAnsi"/>
          <w:sz w:val="22"/>
          <w:szCs w:val="22"/>
        </w:rPr>
      </w:pPr>
      <w:r w:rsidRPr="00724D2B">
        <w:rPr>
          <w:rFonts w:asciiTheme="minorHAnsi" w:hAnsiTheme="minorHAnsi" w:cstheme="minorHAnsi"/>
          <w:sz w:val="22"/>
          <w:szCs w:val="22"/>
        </w:rPr>
        <w:t xml:space="preserve">czy </w:t>
      </w:r>
      <w:r>
        <w:rPr>
          <w:rFonts w:asciiTheme="minorHAnsi" w:hAnsiTheme="minorHAnsi" w:cstheme="minorHAnsi"/>
          <w:sz w:val="22"/>
          <w:szCs w:val="22"/>
        </w:rPr>
        <w:t>formularz rekrutacyjny</w:t>
      </w:r>
      <w:r w:rsidRPr="00724D2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jest</w:t>
      </w:r>
      <w:r w:rsidRPr="00724D2B">
        <w:rPr>
          <w:rFonts w:asciiTheme="minorHAnsi" w:hAnsiTheme="minorHAnsi" w:cstheme="minorHAnsi"/>
          <w:sz w:val="22"/>
          <w:szCs w:val="22"/>
        </w:rPr>
        <w:t xml:space="preserve"> zgodn</w:t>
      </w:r>
      <w:r>
        <w:rPr>
          <w:rFonts w:asciiTheme="minorHAnsi" w:hAnsiTheme="minorHAnsi" w:cstheme="minorHAnsi"/>
          <w:sz w:val="22"/>
          <w:szCs w:val="22"/>
        </w:rPr>
        <w:t>y</w:t>
      </w:r>
      <w:r w:rsidRPr="00724D2B">
        <w:rPr>
          <w:rFonts w:asciiTheme="minorHAnsi" w:hAnsiTheme="minorHAnsi" w:cstheme="minorHAnsi"/>
          <w:sz w:val="22"/>
          <w:szCs w:val="22"/>
        </w:rPr>
        <w:t xml:space="preserve"> z wymaganym wzor</w:t>
      </w:r>
      <w:r>
        <w:rPr>
          <w:rFonts w:asciiTheme="minorHAnsi" w:hAnsiTheme="minorHAnsi" w:cstheme="minorHAnsi"/>
          <w:sz w:val="22"/>
          <w:szCs w:val="22"/>
        </w:rPr>
        <w:t>em</w:t>
      </w:r>
      <w:r w:rsidRPr="00724D2B">
        <w:rPr>
          <w:rFonts w:asciiTheme="minorHAnsi" w:hAnsiTheme="minorHAnsi" w:cstheme="minorHAnsi"/>
          <w:sz w:val="22"/>
          <w:szCs w:val="22"/>
        </w:rPr>
        <w:t>;</w:t>
      </w:r>
    </w:p>
    <w:p w14:paraId="26605BE3" w14:textId="77777777" w:rsidR="00F1636C" w:rsidRDefault="00F1636C" w:rsidP="00F71257">
      <w:pPr>
        <w:numPr>
          <w:ilvl w:val="0"/>
          <w:numId w:val="16"/>
        </w:numPr>
        <w:spacing w:before="60" w:after="60" w:line="276" w:lineRule="auto"/>
        <w:ind w:left="1276"/>
        <w:jc w:val="both"/>
        <w:rPr>
          <w:rFonts w:asciiTheme="minorHAnsi" w:hAnsiTheme="minorHAnsi" w:cstheme="minorHAnsi"/>
          <w:sz w:val="22"/>
          <w:szCs w:val="22"/>
        </w:rPr>
      </w:pPr>
      <w:r w:rsidRPr="00724D2B">
        <w:rPr>
          <w:rFonts w:asciiTheme="minorHAnsi" w:hAnsiTheme="minorHAnsi" w:cstheme="minorHAnsi"/>
          <w:sz w:val="22"/>
          <w:szCs w:val="22"/>
        </w:rPr>
        <w:t xml:space="preserve">czy </w:t>
      </w:r>
      <w:r>
        <w:rPr>
          <w:rFonts w:asciiTheme="minorHAnsi" w:hAnsiTheme="minorHAnsi" w:cstheme="minorHAnsi"/>
          <w:sz w:val="22"/>
          <w:szCs w:val="22"/>
        </w:rPr>
        <w:t>wszystkie obligatoryjne</w:t>
      </w:r>
      <w:r w:rsidRPr="00264CCD">
        <w:rPr>
          <w:rFonts w:asciiTheme="minorHAnsi" w:hAnsiTheme="minorHAnsi" w:cstheme="minorHAnsi"/>
          <w:sz w:val="22"/>
          <w:szCs w:val="22"/>
        </w:rPr>
        <w:t xml:space="preserve"> pola </w:t>
      </w:r>
      <w:r>
        <w:rPr>
          <w:rFonts w:asciiTheme="minorHAnsi" w:hAnsiTheme="minorHAnsi" w:cstheme="minorHAnsi"/>
          <w:iCs/>
          <w:sz w:val="22"/>
          <w:szCs w:val="22"/>
        </w:rPr>
        <w:t>f</w:t>
      </w:r>
      <w:r w:rsidRPr="00F632FB">
        <w:rPr>
          <w:rFonts w:asciiTheme="minorHAnsi" w:hAnsiTheme="minorHAnsi" w:cstheme="minorHAnsi"/>
          <w:iCs/>
          <w:sz w:val="22"/>
          <w:szCs w:val="22"/>
        </w:rPr>
        <w:t>ormularza rekrutacyjnego</w:t>
      </w:r>
      <w:r w:rsidRPr="00264CCD">
        <w:rPr>
          <w:rFonts w:asciiTheme="minorHAnsi" w:hAnsiTheme="minorHAnsi" w:cstheme="minorHAnsi"/>
          <w:sz w:val="22"/>
          <w:szCs w:val="22"/>
        </w:rPr>
        <w:t xml:space="preserve"> zostały wypełnione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59B1EDD4" w14:textId="77777777" w:rsidR="00F1636C" w:rsidRDefault="00F1636C" w:rsidP="00F71257">
      <w:pPr>
        <w:numPr>
          <w:ilvl w:val="0"/>
          <w:numId w:val="16"/>
        </w:numPr>
        <w:spacing w:before="60" w:after="60" w:line="276" w:lineRule="auto"/>
        <w:ind w:left="127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</w:t>
      </w:r>
      <w:r w:rsidRPr="00264CCD">
        <w:rPr>
          <w:rFonts w:asciiTheme="minorHAnsi" w:hAnsiTheme="minorHAnsi" w:cstheme="minorHAnsi"/>
          <w:sz w:val="22"/>
          <w:szCs w:val="22"/>
        </w:rPr>
        <w:t xml:space="preserve">zy do </w:t>
      </w:r>
      <w:r>
        <w:rPr>
          <w:rFonts w:asciiTheme="minorHAnsi" w:hAnsiTheme="minorHAnsi" w:cstheme="minorHAnsi"/>
          <w:iCs/>
          <w:sz w:val="22"/>
          <w:szCs w:val="22"/>
        </w:rPr>
        <w:t>f</w:t>
      </w:r>
      <w:r w:rsidRPr="00D27069">
        <w:rPr>
          <w:rFonts w:asciiTheme="minorHAnsi" w:hAnsiTheme="minorHAnsi" w:cstheme="minorHAnsi"/>
          <w:iCs/>
          <w:sz w:val="22"/>
          <w:szCs w:val="22"/>
        </w:rPr>
        <w:t>ormularza rekrutacyjnego</w:t>
      </w:r>
      <w:r w:rsidRPr="00264CCD">
        <w:rPr>
          <w:rFonts w:asciiTheme="minorHAnsi" w:hAnsiTheme="minorHAnsi" w:cstheme="minorHAnsi"/>
          <w:sz w:val="22"/>
          <w:szCs w:val="22"/>
        </w:rPr>
        <w:t xml:space="preserve"> dołączono wymagane załączniki</w:t>
      </w:r>
      <w:r>
        <w:rPr>
          <w:rFonts w:asciiTheme="minorHAnsi" w:hAnsiTheme="minorHAnsi" w:cstheme="minorHAnsi"/>
          <w:sz w:val="22"/>
          <w:szCs w:val="22"/>
        </w:rPr>
        <w:t xml:space="preserve"> (o ile dotyczy);</w:t>
      </w:r>
    </w:p>
    <w:p w14:paraId="19FDBA1B" w14:textId="77777777" w:rsidR="00F1636C" w:rsidRDefault="00F1636C" w:rsidP="00F71257">
      <w:pPr>
        <w:numPr>
          <w:ilvl w:val="0"/>
          <w:numId w:val="16"/>
        </w:numPr>
        <w:spacing w:before="60" w:after="60" w:line="276" w:lineRule="auto"/>
        <w:ind w:left="127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</w:t>
      </w:r>
      <w:r w:rsidRPr="00D75684">
        <w:rPr>
          <w:rFonts w:asciiTheme="minorHAnsi" w:hAnsiTheme="minorHAnsi" w:cstheme="minorHAnsi"/>
          <w:sz w:val="22"/>
          <w:szCs w:val="22"/>
        </w:rPr>
        <w:t xml:space="preserve">zy </w:t>
      </w:r>
      <w:r>
        <w:rPr>
          <w:rFonts w:asciiTheme="minorHAnsi" w:hAnsiTheme="minorHAnsi" w:cstheme="minorHAnsi"/>
          <w:iCs/>
          <w:sz w:val="22"/>
          <w:szCs w:val="22"/>
        </w:rPr>
        <w:t>f</w:t>
      </w:r>
      <w:r w:rsidRPr="00D75684">
        <w:rPr>
          <w:rFonts w:asciiTheme="minorHAnsi" w:hAnsiTheme="minorHAnsi" w:cstheme="minorHAnsi"/>
          <w:iCs/>
          <w:sz w:val="22"/>
          <w:szCs w:val="22"/>
        </w:rPr>
        <w:t>ormularz rekrutacyjny</w:t>
      </w:r>
      <w:r w:rsidRPr="00D75684">
        <w:rPr>
          <w:rFonts w:asciiTheme="minorHAnsi" w:hAnsiTheme="minorHAnsi" w:cstheme="minorHAnsi"/>
          <w:sz w:val="22"/>
          <w:szCs w:val="22"/>
        </w:rPr>
        <w:t xml:space="preserve"> został poprawnie wypełniony</w:t>
      </w:r>
      <w:r>
        <w:rPr>
          <w:rFonts w:asciiTheme="minorHAnsi" w:hAnsiTheme="minorHAnsi" w:cstheme="minorHAnsi"/>
          <w:sz w:val="22"/>
          <w:szCs w:val="22"/>
        </w:rPr>
        <w:t xml:space="preserve"> i podpisany w wymaganych miejscach;</w:t>
      </w:r>
    </w:p>
    <w:p w14:paraId="35D95A5A" w14:textId="77777777" w:rsidR="00F1636C" w:rsidRDefault="00F1636C" w:rsidP="00F71257">
      <w:pPr>
        <w:numPr>
          <w:ilvl w:val="0"/>
          <w:numId w:val="16"/>
        </w:numPr>
        <w:spacing w:before="60" w:after="60" w:line="276" w:lineRule="auto"/>
        <w:ind w:left="127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</w:t>
      </w:r>
      <w:r w:rsidRPr="00264CCD">
        <w:rPr>
          <w:rFonts w:asciiTheme="minorHAnsi" w:hAnsiTheme="minorHAnsi" w:cstheme="minorHAnsi"/>
          <w:sz w:val="22"/>
          <w:szCs w:val="22"/>
        </w:rPr>
        <w:t>zy kandydat/ka do projektu spełnia kryteria grupy docelowej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6E6BFF8A" w14:textId="77777777" w:rsidR="00F1636C" w:rsidRDefault="00F1636C" w:rsidP="00F71257">
      <w:pPr>
        <w:numPr>
          <w:ilvl w:val="0"/>
          <w:numId w:val="16"/>
        </w:numPr>
        <w:spacing w:before="60" w:after="60" w:line="276" w:lineRule="auto"/>
        <w:ind w:left="127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</w:t>
      </w:r>
      <w:r w:rsidRPr="00264CCD">
        <w:rPr>
          <w:rFonts w:asciiTheme="minorHAnsi" w:hAnsiTheme="minorHAnsi" w:cstheme="minorHAnsi"/>
          <w:sz w:val="22"/>
          <w:szCs w:val="22"/>
        </w:rPr>
        <w:t>zy planowana przez kandydata/</w:t>
      </w:r>
      <w:proofErr w:type="spellStart"/>
      <w:r w:rsidRPr="00264CCD">
        <w:rPr>
          <w:rFonts w:asciiTheme="minorHAnsi" w:hAnsiTheme="minorHAnsi" w:cstheme="minorHAnsi"/>
          <w:sz w:val="22"/>
          <w:szCs w:val="22"/>
        </w:rPr>
        <w:t>tkę</w:t>
      </w:r>
      <w:proofErr w:type="spellEnd"/>
      <w:r w:rsidRPr="00264CCD">
        <w:rPr>
          <w:rFonts w:asciiTheme="minorHAnsi" w:hAnsiTheme="minorHAnsi" w:cstheme="minorHAnsi"/>
          <w:sz w:val="22"/>
          <w:szCs w:val="22"/>
        </w:rPr>
        <w:t xml:space="preserve"> działalność gospodarcza figuruje w sektorze</w:t>
      </w:r>
      <w:r>
        <w:rPr>
          <w:rFonts w:asciiTheme="minorHAnsi" w:hAnsiTheme="minorHAnsi" w:cstheme="minorHAnsi"/>
          <w:sz w:val="22"/>
          <w:szCs w:val="22"/>
        </w:rPr>
        <w:t xml:space="preserve"> przedsiębiorstw </w:t>
      </w:r>
      <w:r w:rsidRPr="00264CCD">
        <w:rPr>
          <w:rFonts w:asciiTheme="minorHAnsi" w:hAnsiTheme="minorHAnsi" w:cstheme="minorHAnsi"/>
          <w:sz w:val="22"/>
          <w:szCs w:val="22"/>
        </w:rPr>
        <w:t xml:space="preserve">wykluczonych z możliwości ubiegania się o </w:t>
      </w:r>
      <w:r>
        <w:rPr>
          <w:rFonts w:asciiTheme="minorHAnsi" w:hAnsiTheme="minorHAnsi" w:cstheme="minorHAnsi"/>
          <w:sz w:val="22"/>
          <w:szCs w:val="22"/>
        </w:rPr>
        <w:t xml:space="preserve">pomoc </w:t>
      </w:r>
      <w:r w:rsidRPr="00386CF0">
        <w:rPr>
          <w:rFonts w:asciiTheme="minorHAnsi" w:hAnsiTheme="minorHAnsi" w:cstheme="minorHAnsi"/>
          <w:i/>
          <w:iCs/>
          <w:sz w:val="22"/>
          <w:szCs w:val="22"/>
        </w:rPr>
        <w:t xml:space="preserve">de </w:t>
      </w:r>
      <w:proofErr w:type="spellStart"/>
      <w:r w:rsidRPr="00386CF0">
        <w:rPr>
          <w:rFonts w:asciiTheme="minorHAnsi" w:hAnsiTheme="minorHAnsi" w:cstheme="minorHAnsi"/>
          <w:i/>
          <w:iCs/>
          <w:sz w:val="22"/>
          <w:szCs w:val="22"/>
        </w:rPr>
        <w:t>minimis</w:t>
      </w:r>
      <w:proofErr w:type="spellEnd"/>
      <w:r>
        <w:rPr>
          <w:rFonts w:asciiTheme="minorHAnsi" w:hAnsiTheme="minorHAnsi" w:cstheme="minorHAnsi"/>
          <w:sz w:val="22"/>
          <w:szCs w:val="22"/>
        </w:rPr>
        <w:t>;</w:t>
      </w:r>
    </w:p>
    <w:p w14:paraId="403750F6" w14:textId="77777777" w:rsidR="00F1636C" w:rsidRPr="00D75684" w:rsidRDefault="00F1636C" w:rsidP="00F71257">
      <w:pPr>
        <w:numPr>
          <w:ilvl w:val="0"/>
          <w:numId w:val="16"/>
        </w:numPr>
        <w:spacing w:before="60" w:after="60" w:line="276" w:lineRule="auto"/>
        <w:ind w:left="127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</w:t>
      </w:r>
      <w:r w:rsidRPr="00264CCD">
        <w:rPr>
          <w:rFonts w:asciiTheme="minorHAnsi" w:hAnsiTheme="minorHAnsi" w:cstheme="minorHAnsi"/>
          <w:sz w:val="22"/>
          <w:szCs w:val="22"/>
        </w:rPr>
        <w:t xml:space="preserve">zy w </w:t>
      </w:r>
      <w:r>
        <w:rPr>
          <w:rFonts w:asciiTheme="minorHAnsi" w:hAnsiTheme="minorHAnsi" w:cstheme="minorHAnsi"/>
          <w:sz w:val="22"/>
          <w:szCs w:val="22"/>
        </w:rPr>
        <w:t>f</w:t>
      </w:r>
      <w:r w:rsidRPr="00422C47">
        <w:rPr>
          <w:rFonts w:asciiTheme="minorHAnsi" w:hAnsiTheme="minorHAnsi" w:cstheme="minorHAnsi"/>
          <w:sz w:val="22"/>
          <w:szCs w:val="22"/>
        </w:rPr>
        <w:t>ormularzu rekrutacyjnym</w:t>
      </w:r>
      <w:r w:rsidRPr="00264CCD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264CCD">
        <w:rPr>
          <w:rFonts w:asciiTheme="minorHAnsi" w:hAnsiTheme="minorHAnsi" w:cstheme="minorHAnsi"/>
          <w:sz w:val="22"/>
          <w:szCs w:val="22"/>
        </w:rPr>
        <w:t>nie stwierdzono innych uchybień formalnych</w:t>
      </w:r>
    </w:p>
    <w:p w14:paraId="2529C2B6" w14:textId="77777777" w:rsidR="00F1636C" w:rsidRPr="00E43C84" w:rsidRDefault="00F1636C" w:rsidP="00F71257">
      <w:pPr>
        <w:pStyle w:val="Akapitzlist"/>
        <w:numPr>
          <w:ilvl w:val="0"/>
          <w:numId w:val="8"/>
        </w:numPr>
        <w:spacing w:before="60" w:after="60"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43C84">
        <w:rPr>
          <w:rFonts w:asciiTheme="minorHAnsi" w:hAnsiTheme="minorHAnsi" w:cstheme="minorHAnsi"/>
          <w:sz w:val="22"/>
          <w:szCs w:val="22"/>
        </w:rPr>
        <w:t xml:space="preserve">W przypadku stwierdzenia, iż planowana działalność gospodarcza nie jest zgodna z zasadami przyznawania pomocy de </w:t>
      </w:r>
      <w:proofErr w:type="spellStart"/>
      <w:r w:rsidRPr="00E43C84">
        <w:rPr>
          <w:rFonts w:asciiTheme="minorHAnsi" w:hAnsiTheme="minorHAnsi" w:cstheme="minorHAnsi"/>
          <w:sz w:val="22"/>
          <w:szCs w:val="22"/>
        </w:rPr>
        <w:t>minimis</w:t>
      </w:r>
      <w:proofErr w:type="spellEnd"/>
      <w:r w:rsidRPr="00E43C84">
        <w:rPr>
          <w:rFonts w:asciiTheme="minorHAnsi" w:hAnsiTheme="minorHAnsi" w:cstheme="minorHAnsi"/>
          <w:sz w:val="22"/>
          <w:szCs w:val="22"/>
        </w:rPr>
        <w:t xml:space="preserve"> (jest wykluczona z możliwości udzielenia takiej pomocy), formularz rekrutacyjny zostaje odrzucony.</w:t>
      </w:r>
    </w:p>
    <w:p w14:paraId="4E1F95AF" w14:textId="77777777" w:rsidR="00F1636C" w:rsidRPr="00724D2B" w:rsidRDefault="00F1636C" w:rsidP="00F71257">
      <w:pPr>
        <w:numPr>
          <w:ilvl w:val="0"/>
          <w:numId w:val="8"/>
        </w:numPr>
        <w:autoSpaceDE w:val="0"/>
        <w:autoSpaceDN w:val="0"/>
        <w:adjustRightInd w:val="0"/>
        <w:spacing w:before="60" w:after="60" w:line="276" w:lineRule="auto"/>
        <w:ind w:left="709" w:hanging="30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24D2B">
        <w:rPr>
          <w:rFonts w:asciiTheme="minorHAnsi" w:hAnsiTheme="minorHAnsi" w:cstheme="minorHAnsi"/>
          <w:bCs/>
          <w:sz w:val="22"/>
          <w:szCs w:val="22"/>
        </w:rPr>
        <w:lastRenderedPageBreak/>
        <w:t>Za błąd formalny, kwalifikujący się do korekty, uznaje się m.in.:</w:t>
      </w:r>
    </w:p>
    <w:p w14:paraId="2CBE450C" w14:textId="77777777" w:rsidR="00F1636C" w:rsidRPr="00724D2B" w:rsidRDefault="00F1636C" w:rsidP="00F71257">
      <w:pPr>
        <w:numPr>
          <w:ilvl w:val="0"/>
          <w:numId w:val="23"/>
        </w:numPr>
        <w:autoSpaceDE w:val="0"/>
        <w:autoSpaceDN w:val="0"/>
        <w:adjustRightInd w:val="0"/>
        <w:spacing w:before="60" w:after="6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24D2B">
        <w:rPr>
          <w:rFonts w:asciiTheme="minorHAnsi" w:hAnsiTheme="minorHAnsi" w:cstheme="minorHAnsi"/>
          <w:bCs/>
          <w:sz w:val="22"/>
          <w:szCs w:val="22"/>
        </w:rPr>
        <w:t xml:space="preserve">nie wypełnienie wszystkich wymaganych pól, z zastrzeżeniem zapisów pkt 6, </w:t>
      </w:r>
    </w:p>
    <w:p w14:paraId="1A6BBB79" w14:textId="77777777" w:rsidR="00F1636C" w:rsidRPr="00724D2B" w:rsidRDefault="00F1636C" w:rsidP="00F71257">
      <w:pPr>
        <w:numPr>
          <w:ilvl w:val="0"/>
          <w:numId w:val="23"/>
        </w:numPr>
        <w:autoSpaceDE w:val="0"/>
        <w:autoSpaceDN w:val="0"/>
        <w:adjustRightInd w:val="0"/>
        <w:spacing w:before="60" w:after="6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24D2B">
        <w:rPr>
          <w:rFonts w:asciiTheme="minorHAnsi" w:hAnsiTheme="minorHAnsi" w:cstheme="minorHAnsi"/>
          <w:bCs/>
          <w:sz w:val="22"/>
          <w:szCs w:val="22"/>
        </w:rPr>
        <w:t>brak podpisów w wyznaczonych miejscach przez uprawnioną osobę,</w:t>
      </w:r>
    </w:p>
    <w:p w14:paraId="3203C9D4" w14:textId="77777777" w:rsidR="00F1636C" w:rsidRPr="00724D2B" w:rsidRDefault="00F1636C" w:rsidP="00F71257">
      <w:pPr>
        <w:numPr>
          <w:ilvl w:val="0"/>
          <w:numId w:val="23"/>
        </w:numPr>
        <w:autoSpaceDE w:val="0"/>
        <w:autoSpaceDN w:val="0"/>
        <w:adjustRightInd w:val="0"/>
        <w:spacing w:before="60" w:after="6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24D2B">
        <w:rPr>
          <w:rFonts w:asciiTheme="minorHAnsi" w:hAnsiTheme="minorHAnsi" w:cstheme="minorHAnsi"/>
          <w:bCs/>
          <w:sz w:val="22"/>
          <w:szCs w:val="22"/>
        </w:rPr>
        <w:t>brak odpowiedzi na którekolwiek z oświadczeń zawartych w Formularzu rekrutacyjnym,</w:t>
      </w:r>
    </w:p>
    <w:p w14:paraId="56629EAF" w14:textId="77777777" w:rsidR="00F1636C" w:rsidRPr="00724D2B" w:rsidRDefault="00F1636C" w:rsidP="00F71257">
      <w:pPr>
        <w:numPr>
          <w:ilvl w:val="0"/>
          <w:numId w:val="23"/>
        </w:numPr>
        <w:autoSpaceDE w:val="0"/>
        <w:autoSpaceDN w:val="0"/>
        <w:adjustRightInd w:val="0"/>
        <w:spacing w:before="60" w:after="6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24D2B">
        <w:rPr>
          <w:rFonts w:asciiTheme="minorHAnsi" w:hAnsiTheme="minorHAnsi" w:cstheme="minorHAnsi"/>
          <w:bCs/>
          <w:sz w:val="22"/>
          <w:szCs w:val="22"/>
        </w:rPr>
        <w:t>niezgodność Formularza z wymaganym wzorem np. usunięcie/zmiana logotypów bądź zapisów ze wzoru Formularza rekrutacyjnego;</w:t>
      </w:r>
    </w:p>
    <w:p w14:paraId="206E8328" w14:textId="77777777" w:rsidR="00F1636C" w:rsidRPr="00724D2B" w:rsidRDefault="00F1636C" w:rsidP="00F71257">
      <w:pPr>
        <w:numPr>
          <w:ilvl w:val="0"/>
          <w:numId w:val="23"/>
        </w:numPr>
        <w:autoSpaceDE w:val="0"/>
        <w:autoSpaceDN w:val="0"/>
        <w:adjustRightInd w:val="0"/>
        <w:spacing w:before="60" w:after="6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24D2B">
        <w:rPr>
          <w:rFonts w:asciiTheme="minorHAnsi" w:hAnsiTheme="minorHAnsi" w:cstheme="minorHAnsi"/>
          <w:bCs/>
          <w:sz w:val="22"/>
          <w:szCs w:val="22"/>
        </w:rPr>
        <w:t>oczywistą omyłkę pisarską.</w:t>
      </w:r>
    </w:p>
    <w:p w14:paraId="4AAA585E" w14:textId="77777777" w:rsidR="00F1636C" w:rsidRPr="00724D2B" w:rsidRDefault="00F1636C" w:rsidP="00F71257">
      <w:pPr>
        <w:numPr>
          <w:ilvl w:val="0"/>
          <w:numId w:val="8"/>
        </w:numPr>
        <w:autoSpaceDE w:val="0"/>
        <w:autoSpaceDN w:val="0"/>
        <w:adjustRightInd w:val="0"/>
        <w:spacing w:before="60" w:after="60" w:line="276" w:lineRule="auto"/>
        <w:ind w:left="709" w:hanging="306"/>
        <w:jc w:val="both"/>
        <w:rPr>
          <w:rFonts w:asciiTheme="minorHAnsi" w:hAnsiTheme="minorHAnsi" w:cstheme="minorHAnsi"/>
          <w:sz w:val="22"/>
          <w:szCs w:val="22"/>
        </w:rPr>
      </w:pPr>
      <w:r w:rsidRPr="00724D2B">
        <w:rPr>
          <w:rFonts w:asciiTheme="minorHAnsi" w:hAnsiTheme="minorHAnsi" w:cstheme="minorHAnsi"/>
          <w:sz w:val="22"/>
          <w:szCs w:val="22"/>
        </w:rPr>
        <w:t>Korekcie formalnej nie podlegają złożone oświadczenia</w:t>
      </w:r>
      <w:r>
        <w:rPr>
          <w:rFonts w:asciiTheme="minorHAnsi" w:hAnsiTheme="minorHAnsi" w:cstheme="minorHAnsi"/>
          <w:sz w:val="22"/>
          <w:szCs w:val="22"/>
        </w:rPr>
        <w:t>/zaświadczenia</w:t>
      </w:r>
      <w:r w:rsidRPr="00724D2B">
        <w:rPr>
          <w:rFonts w:asciiTheme="minorHAnsi" w:hAnsiTheme="minorHAnsi" w:cstheme="minorHAnsi"/>
          <w:sz w:val="22"/>
          <w:szCs w:val="22"/>
        </w:rPr>
        <w:t xml:space="preserve">, wyjątek stanowi korekta, która nie ma wpływu na treść merytoryczną oświadczenia (np. brak podpisu) oraz oczywiste błędy pisarskie. </w:t>
      </w:r>
    </w:p>
    <w:p w14:paraId="040CE8E4" w14:textId="77777777" w:rsidR="00F1636C" w:rsidRPr="00724D2B" w:rsidRDefault="00F1636C" w:rsidP="00F71257">
      <w:pPr>
        <w:numPr>
          <w:ilvl w:val="0"/>
          <w:numId w:val="8"/>
        </w:numPr>
        <w:autoSpaceDE w:val="0"/>
        <w:autoSpaceDN w:val="0"/>
        <w:adjustRightInd w:val="0"/>
        <w:spacing w:before="60" w:after="60" w:line="276" w:lineRule="auto"/>
        <w:ind w:left="709" w:hanging="306"/>
        <w:jc w:val="both"/>
        <w:rPr>
          <w:rFonts w:asciiTheme="minorHAnsi" w:hAnsiTheme="minorHAnsi" w:cstheme="minorHAnsi"/>
          <w:sz w:val="22"/>
          <w:szCs w:val="22"/>
        </w:rPr>
      </w:pPr>
      <w:r w:rsidRPr="00724D2B">
        <w:rPr>
          <w:rFonts w:asciiTheme="minorHAnsi" w:hAnsiTheme="minorHAnsi" w:cstheme="minorHAnsi"/>
          <w:sz w:val="22"/>
          <w:szCs w:val="22"/>
        </w:rPr>
        <w:t>W przypadku stwierdzenia uchybień formalnych Beneficjent wezwie zgodnie z definicją skutecznego doręczenia informacji kandydata/</w:t>
      </w:r>
      <w:proofErr w:type="spellStart"/>
      <w:r w:rsidRPr="00724D2B">
        <w:rPr>
          <w:rFonts w:asciiTheme="minorHAnsi" w:hAnsiTheme="minorHAnsi" w:cstheme="minorHAnsi"/>
          <w:sz w:val="22"/>
          <w:szCs w:val="22"/>
        </w:rPr>
        <w:t>tkę</w:t>
      </w:r>
      <w:proofErr w:type="spellEnd"/>
      <w:r w:rsidRPr="00724D2B">
        <w:rPr>
          <w:rFonts w:asciiTheme="minorHAnsi" w:hAnsiTheme="minorHAnsi" w:cstheme="minorHAnsi"/>
          <w:sz w:val="22"/>
          <w:szCs w:val="22"/>
        </w:rPr>
        <w:t xml:space="preserve"> do jednorazowego uzupełnienia braków.</w:t>
      </w:r>
      <w:r>
        <w:rPr>
          <w:rFonts w:asciiTheme="minorHAnsi" w:hAnsiTheme="minorHAnsi" w:cstheme="minorHAnsi"/>
          <w:sz w:val="22"/>
          <w:szCs w:val="22"/>
        </w:rPr>
        <w:br/>
      </w:r>
      <w:r w:rsidRPr="00724D2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IZ rekomenduje pisemne informowanie uczestników z jednoczesnym zwrotnym potwierdzeniem odbioru na poszczególnych etapach procesu rekrutacyjnego (informowanie za pomocą wiadomości e-mail nie powinno stanowić jedynego kanału przepływu informacji na linii uczestnik – beneficjent). </w:t>
      </w:r>
    </w:p>
    <w:p w14:paraId="7E4F2507" w14:textId="77777777" w:rsidR="00F1636C" w:rsidRPr="00724D2B" w:rsidRDefault="00F1636C" w:rsidP="00F71257">
      <w:pPr>
        <w:numPr>
          <w:ilvl w:val="0"/>
          <w:numId w:val="8"/>
        </w:numPr>
        <w:autoSpaceDE w:val="0"/>
        <w:autoSpaceDN w:val="0"/>
        <w:adjustRightInd w:val="0"/>
        <w:spacing w:before="60" w:after="60" w:line="276" w:lineRule="auto"/>
        <w:ind w:left="709" w:hanging="306"/>
        <w:jc w:val="both"/>
        <w:rPr>
          <w:rFonts w:asciiTheme="minorHAnsi" w:hAnsiTheme="minorHAnsi" w:cstheme="minorHAnsi"/>
          <w:sz w:val="22"/>
          <w:szCs w:val="22"/>
        </w:rPr>
      </w:pPr>
      <w:r w:rsidRPr="00724D2B">
        <w:rPr>
          <w:rFonts w:asciiTheme="minorHAnsi" w:hAnsiTheme="minorHAnsi" w:cstheme="minorHAnsi"/>
          <w:sz w:val="22"/>
          <w:szCs w:val="22"/>
        </w:rPr>
        <w:t xml:space="preserve">Korekty błędów formalnych należy dokonać w ciągu </w:t>
      </w:r>
      <w:r>
        <w:rPr>
          <w:rFonts w:asciiTheme="minorHAnsi" w:hAnsiTheme="minorHAnsi" w:cstheme="minorHAnsi"/>
          <w:i/>
          <w:sz w:val="22"/>
          <w:szCs w:val="22"/>
        </w:rPr>
        <w:t>3</w:t>
      </w:r>
      <w:r w:rsidRPr="002F6A9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dni roboczych </w:t>
      </w:r>
      <w:r w:rsidRPr="00724D2B">
        <w:rPr>
          <w:rFonts w:asciiTheme="minorHAnsi" w:hAnsiTheme="minorHAnsi" w:cstheme="minorHAnsi"/>
          <w:sz w:val="22"/>
          <w:szCs w:val="22"/>
        </w:rPr>
        <w:t>od daty otrzymania wezwania. W celu przyspieszenia procedury korekty błędów formalnych, Beneficjent rekomenduje wizytę osobistą kandydata/</w:t>
      </w:r>
      <w:proofErr w:type="spellStart"/>
      <w:r w:rsidRPr="00724D2B">
        <w:rPr>
          <w:rFonts w:asciiTheme="minorHAnsi" w:hAnsiTheme="minorHAnsi" w:cstheme="minorHAnsi"/>
          <w:sz w:val="22"/>
          <w:szCs w:val="22"/>
        </w:rPr>
        <w:t>tki</w:t>
      </w:r>
      <w:proofErr w:type="spellEnd"/>
      <w:r w:rsidRPr="00724D2B">
        <w:rPr>
          <w:rFonts w:asciiTheme="minorHAnsi" w:hAnsiTheme="minorHAnsi" w:cstheme="minorHAnsi"/>
          <w:sz w:val="22"/>
          <w:szCs w:val="22"/>
        </w:rPr>
        <w:t xml:space="preserve"> w Biurze Projektu.</w:t>
      </w:r>
    </w:p>
    <w:p w14:paraId="3D4C7235" w14:textId="77777777" w:rsidR="00F1636C" w:rsidRPr="00724D2B" w:rsidRDefault="00F1636C" w:rsidP="00F1636C">
      <w:pPr>
        <w:autoSpaceDE w:val="0"/>
        <w:autoSpaceDN w:val="0"/>
        <w:adjustRightInd w:val="0"/>
        <w:spacing w:before="60" w:after="60" w:line="276" w:lineRule="auto"/>
        <w:ind w:left="709"/>
        <w:jc w:val="both"/>
        <w:rPr>
          <w:rFonts w:asciiTheme="minorHAnsi" w:hAnsiTheme="minorHAnsi" w:cstheme="minorHAnsi"/>
          <w:strike/>
          <w:sz w:val="22"/>
          <w:szCs w:val="22"/>
        </w:rPr>
      </w:pPr>
      <w:r w:rsidRPr="00724D2B">
        <w:rPr>
          <w:rFonts w:asciiTheme="minorHAnsi" w:hAnsiTheme="minorHAnsi" w:cstheme="minorHAnsi"/>
          <w:sz w:val="22"/>
          <w:szCs w:val="22"/>
        </w:rPr>
        <w:t xml:space="preserve">Kandydat/tka zobowiązany jest do naniesienia poprawek/uzupełnienia złożonych dokumentów, a nie ponownego złożenia kompletu wymaganych dokumentów. </w:t>
      </w:r>
      <w:r>
        <w:rPr>
          <w:rFonts w:asciiTheme="minorHAnsi" w:hAnsiTheme="minorHAnsi" w:cstheme="minorHAnsi"/>
          <w:sz w:val="22"/>
          <w:szCs w:val="22"/>
        </w:rPr>
        <w:t>K</w:t>
      </w:r>
      <w:r w:rsidRPr="00724D2B">
        <w:rPr>
          <w:rFonts w:asciiTheme="minorHAnsi" w:hAnsiTheme="minorHAnsi" w:cstheme="minorHAnsi"/>
          <w:sz w:val="22"/>
          <w:szCs w:val="22"/>
        </w:rPr>
        <w:t xml:space="preserve">andydat/tka na etapie korekty błędów formalnych nie może dokonywać uzupełnień Formularza rekrutacyjnego w części dotyczącej opisu planowanej działalności gospodarczej. </w:t>
      </w:r>
    </w:p>
    <w:p w14:paraId="38C62E0D" w14:textId="112D6B58" w:rsidR="00F1636C" w:rsidRPr="00724D2B" w:rsidRDefault="00F1636C" w:rsidP="00F71257">
      <w:pPr>
        <w:numPr>
          <w:ilvl w:val="0"/>
          <w:numId w:val="8"/>
        </w:numPr>
        <w:autoSpaceDE w:val="0"/>
        <w:autoSpaceDN w:val="0"/>
        <w:adjustRightInd w:val="0"/>
        <w:spacing w:before="60" w:after="60" w:line="276" w:lineRule="auto"/>
        <w:ind w:left="709" w:hanging="306"/>
        <w:jc w:val="both"/>
        <w:rPr>
          <w:rFonts w:asciiTheme="minorHAnsi" w:hAnsiTheme="minorHAnsi" w:cstheme="minorHAnsi"/>
          <w:sz w:val="22"/>
          <w:szCs w:val="22"/>
        </w:rPr>
      </w:pPr>
      <w:r w:rsidRPr="00724D2B">
        <w:rPr>
          <w:rFonts w:asciiTheme="minorHAnsi" w:hAnsiTheme="minorHAnsi" w:cstheme="minorHAnsi"/>
          <w:sz w:val="22"/>
          <w:szCs w:val="22"/>
        </w:rPr>
        <w:t>Po dokonaniu poprawek/uzupełnień Formularz rekrutacyjny jest przekazywany do ponownej oceny formalnej, która odbywa się w terminie</w:t>
      </w:r>
      <w:r w:rsidRPr="000F4BF2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4F2B90">
        <w:rPr>
          <w:rFonts w:asciiTheme="minorHAnsi" w:hAnsiTheme="minorHAnsi" w:cstheme="minorHAnsi"/>
          <w:sz w:val="22"/>
          <w:szCs w:val="22"/>
        </w:rPr>
        <w:t>2</w:t>
      </w:r>
      <w:r w:rsidRPr="00A936F7">
        <w:rPr>
          <w:rFonts w:asciiTheme="minorHAnsi" w:hAnsiTheme="minorHAnsi" w:cstheme="minorHAnsi"/>
          <w:sz w:val="22"/>
          <w:szCs w:val="22"/>
        </w:rPr>
        <w:t xml:space="preserve"> </w:t>
      </w:r>
      <w:r w:rsidRPr="00724D2B">
        <w:rPr>
          <w:rFonts w:asciiTheme="minorHAnsi" w:hAnsiTheme="minorHAnsi" w:cstheme="minorHAnsi"/>
          <w:sz w:val="22"/>
          <w:szCs w:val="22"/>
        </w:rPr>
        <w:t>dni roboczych od dnia dokonania wspomnianych czynności przez kandydata/</w:t>
      </w:r>
      <w:proofErr w:type="spellStart"/>
      <w:r w:rsidRPr="00724D2B">
        <w:rPr>
          <w:rFonts w:asciiTheme="minorHAnsi" w:hAnsiTheme="minorHAnsi" w:cstheme="minorHAnsi"/>
          <w:sz w:val="22"/>
          <w:szCs w:val="22"/>
        </w:rPr>
        <w:t>tkę</w:t>
      </w:r>
      <w:proofErr w:type="spellEnd"/>
      <w:r w:rsidRPr="00724D2B">
        <w:rPr>
          <w:rFonts w:asciiTheme="minorHAnsi" w:hAnsiTheme="minorHAnsi" w:cstheme="minorHAnsi"/>
          <w:sz w:val="22"/>
          <w:szCs w:val="22"/>
        </w:rPr>
        <w:t>.</w:t>
      </w:r>
    </w:p>
    <w:p w14:paraId="25E1778D" w14:textId="77777777" w:rsidR="00F1636C" w:rsidRPr="00724D2B" w:rsidRDefault="00F1636C" w:rsidP="00F71257">
      <w:pPr>
        <w:numPr>
          <w:ilvl w:val="0"/>
          <w:numId w:val="8"/>
        </w:numPr>
        <w:autoSpaceDE w:val="0"/>
        <w:autoSpaceDN w:val="0"/>
        <w:adjustRightInd w:val="0"/>
        <w:spacing w:before="60" w:after="60" w:line="276" w:lineRule="auto"/>
        <w:ind w:left="709" w:hanging="306"/>
        <w:jc w:val="both"/>
        <w:rPr>
          <w:rFonts w:asciiTheme="minorHAnsi" w:hAnsiTheme="minorHAnsi" w:cstheme="minorHAnsi"/>
          <w:sz w:val="22"/>
          <w:szCs w:val="22"/>
        </w:rPr>
      </w:pPr>
      <w:r w:rsidRPr="00724D2B">
        <w:rPr>
          <w:rFonts w:asciiTheme="minorHAnsi" w:hAnsiTheme="minorHAnsi" w:cstheme="minorHAnsi"/>
          <w:sz w:val="22"/>
          <w:szCs w:val="22"/>
        </w:rPr>
        <w:t xml:space="preserve">W przypadku niedokonania bądź błędnego dokonania poprawek/uzupełnień w terminie wskazanym w pkt </w:t>
      </w:r>
      <w:r>
        <w:rPr>
          <w:rFonts w:asciiTheme="minorHAnsi" w:hAnsiTheme="minorHAnsi" w:cstheme="minorHAnsi"/>
          <w:sz w:val="22"/>
          <w:szCs w:val="22"/>
        </w:rPr>
        <w:t>7</w:t>
      </w:r>
      <w:r w:rsidRPr="00724D2B">
        <w:rPr>
          <w:rFonts w:asciiTheme="minorHAnsi" w:hAnsiTheme="minorHAnsi" w:cstheme="minorHAnsi"/>
          <w:sz w:val="22"/>
          <w:szCs w:val="22"/>
        </w:rPr>
        <w:t xml:space="preserve"> zgłoszenie zostaje odrzucone z przyczyn formalnych, co wyklucza kandydata/</w:t>
      </w:r>
      <w:proofErr w:type="spellStart"/>
      <w:r w:rsidRPr="00724D2B">
        <w:rPr>
          <w:rFonts w:asciiTheme="minorHAnsi" w:hAnsiTheme="minorHAnsi" w:cstheme="minorHAnsi"/>
          <w:sz w:val="22"/>
          <w:szCs w:val="22"/>
        </w:rPr>
        <w:t>tkę</w:t>
      </w:r>
      <w:proofErr w:type="spellEnd"/>
      <w:r w:rsidRPr="00724D2B">
        <w:rPr>
          <w:rFonts w:asciiTheme="minorHAnsi" w:hAnsiTheme="minorHAnsi" w:cstheme="minorHAnsi"/>
          <w:sz w:val="22"/>
          <w:szCs w:val="22"/>
        </w:rPr>
        <w:t xml:space="preserve"> z dalszego procesu rekrutacji.</w:t>
      </w:r>
    </w:p>
    <w:p w14:paraId="55B412FF" w14:textId="77777777" w:rsidR="00F1636C" w:rsidRPr="00724D2B" w:rsidRDefault="00F1636C" w:rsidP="00F71257">
      <w:pPr>
        <w:numPr>
          <w:ilvl w:val="0"/>
          <w:numId w:val="8"/>
        </w:numPr>
        <w:autoSpaceDE w:val="0"/>
        <w:autoSpaceDN w:val="0"/>
        <w:adjustRightInd w:val="0"/>
        <w:spacing w:before="60" w:after="60" w:line="276" w:lineRule="auto"/>
        <w:ind w:left="709" w:hanging="306"/>
        <w:jc w:val="both"/>
        <w:rPr>
          <w:rFonts w:asciiTheme="minorHAnsi" w:hAnsiTheme="minorHAnsi" w:cstheme="minorHAnsi"/>
          <w:sz w:val="22"/>
          <w:szCs w:val="22"/>
        </w:rPr>
      </w:pPr>
      <w:r w:rsidRPr="00724D2B">
        <w:rPr>
          <w:rFonts w:asciiTheme="minorHAnsi" w:hAnsiTheme="minorHAnsi" w:cstheme="minorHAnsi"/>
          <w:sz w:val="22"/>
          <w:szCs w:val="22"/>
        </w:rPr>
        <w:t>Osoba, której zgłoszenie zostanie odrzucone po kolejnej ocenie z przyczyn formalnych, nie będzie miała możliwości ponownego uzupełnienia braków formalnych w Formularzu rekrutacyjnym. Ponowna ocena formalna jest ostateczna i nie przysługuje od niej odwołanie.</w:t>
      </w:r>
    </w:p>
    <w:p w14:paraId="78499201" w14:textId="77777777" w:rsidR="00F1636C" w:rsidRPr="00724D2B" w:rsidRDefault="00F1636C" w:rsidP="00F71257">
      <w:pPr>
        <w:numPr>
          <w:ilvl w:val="0"/>
          <w:numId w:val="8"/>
        </w:numPr>
        <w:autoSpaceDE w:val="0"/>
        <w:autoSpaceDN w:val="0"/>
        <w:adjustRightInd w:val="0"/>
        <w:spacing w:before="60" w:after="6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24D2B">
        <w:rPr>
          <w:rFonts w:asciiTheme="minorHAnsi" w:hAnsiTheme="minorHAnsi" w:cstheme="minorHAnsi"/>
          <w:sz w:val="22"/>
          <w:szCs w:val="22"/>
        </w:rPr>
        <w:t>Formularz rekrutacyjny, który przejdzie pozytywnie ocenę formalną będzie podlegał ocenie merytorycznej.</w:t>
      </w:r>
    </w:p>
    <w:p w14:paraId="39733A9B" w14:textId="77777777" w:rsidR="00F1636C" w:rsidRPr="00724D2B" w:rsidRDefault="00F1636C" w:rsidP="00F71257">
      <w:pPr>
        <w:pStyle w:val="Akapitzlist"/>
        <w:numPr>
          <w:ilvl w:val="0"/>
          <w:numId w:val="8"/>
        </w:numPr>
        <w:spacing w:before="60" w:after="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24D2B">
        <w:rPr>
          <w:rFonts w:asciiTheme="minorHAnsi" w:hAnsiTheme="minorHAnsi" w:cstheme="minorHAnsi"/>
          <w:sz w:val="22"/>
          <w:szCs w:val="22"/>
        </w:rPr>
        <w:t>Formularz rekrutacyjny podlega ocenie merytorycznej przez jednego członka Komisji Rekrutacyjnej – zgodnie z zakresem przewidzianym w Karcie</w:t>
      </w:r>
      <w:r>
        <w:rPr>
          <w:rFonts w:asciiTheme="minorHAnsi" w:hAnsiTheme="minorHAnsi" w:cstheme="minorHAnsi"/>
          <w:sz w:val="22"/>
          <w:szCs w:val="22"/>
        </w:rPr>
        <w:t xml:space="preserve"> oceny merytorycznej </w:t>
      </w:r>
      <w:r w:rsidRPr="00724D2B">
        <w:rPr>
          <w:rFonts w:asciiTheme="minorHAnsi" w:hAnsiTheme="minorHAnsi" w:cstheme="minorHAnsi"/>
          <w:sz w:val="22"/>
          <w:szCs w:val="22"/>
        </w:rPr>
        <w:t>formularza rekrutacyjnego (załącznik</w:t>
      </w:r>
      <w:r>
        <w:rPr>
          <w:rFonts w:asciiTheme="minorHAnsi" w:hAnsiTheme="minorHAnsi" w:cstheme="minorHAnsi"/>
          <w:sz w:val="22"/>
          <w:szCs w:val="22"/>
        </w:rPr>
        <w:t xml:space="preserve"> nr 3 </w:t>
      </w:r>
      <w:r w:rsidRPr="00724D2B">
        <w:rPr>
          <w:rFonts w:asciiTheme="minorHAnsi" w:hAnsiTheme="minorHAnsi" w:cstheme="minorHAnsi"/>
          <w:sz w:val="22"/>
          <w:szCs w:val="22"/>
        </w:rPr>
        <w:t>do niniejszego Regulaminu).</w:t>
      </w:r>
    </w:p>
    <w:p w14:paraId="149C2B19" w14:textId="77777777" w:rsidR="00F1636C" w:rsidRPr="00724D2B" w:rsidRDefault="00F1636C" w:rsidP="00F71257">
      <w:pPr>
        <w:pStyle w:val="Akapitzlist"/>
        <w:numPr>
          <w:ilvl w:val="0"/>
          <w:numId w:val="8"/>
        </w:numPr>
        <w:spacing w:before="60" w:after="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24D2B">
        <w:rPr>
          <w:rFonts w:asciiTheme="minorHAnsi" w:hAnsiTheme="minorHAnsi" w:cstheme="minorHAnsi"/>
          <w:sz w:val="22"/>
          <w:szCs w:val="22"/>
        </w:rPr>
        <w:lastRenderedPageBreak/>
        <w:t xml:space="preserve">Ocena merytoryczna </w:t>
      </w:r>
      <w:r>
        <w:rPr>
          <w:rFonts w:asciiTheme="minorHAnsi" w:hAnsiTheme="minorHAnsi" w:cstheme="minorHAnsi"/>
          <w:sz w:val="22"/>
          <w:szCs w:val="22"/>
        </w:rPr>
        <w:t>f</w:t>
      </w:r>
      <w:r w:rsidRPr="00724D2B">
        <w:rPr>
          <w:rFonts w:asciiTheme="minorHAnsi" w:hAnsiTheme="minorHAnsi" w:cstheme="minorHAnsi"/>
          <w:sz w:val="22"/>
          <w:szCs w:val="22"/>
        </w:rPr>
        <w:t xml:space="preserve">ormularza rekrutacyjnego prowadzona będzie w oparciu o część </w:t>
      </w:r>
      <w:r>
        <w:rPr>
          <w:rFonts w:asciiTheme="minorHAnsi" w:hAnsiTheme="minorHAnsi" w:cstheme="minorHAnsi"/>
          <w:sz w:val="22"/>
          <w:szCs w:val="22"/>
        </w:rPr>
        <w:br/>
      </w:r>
      <w:r w:rsidRPr="00724D2B">
        <w:rPr>
          <w:rFonts w:asciiTheme="minorHAnsi" w:hAnsiTheme="minorHAnsi" w:cstheme="minorHAnsi"/>
          <w:sz w:val="22"/>
          <w:szCs w:val="22"/>
        </w:rPr>
        <w:t xml:space="preserve">B </w:t>
      </w:r>
      <w:r>
        <w:rPr>
          <w:rFonts w:asciiTheme="minorHAnsi" w:hAnsiTheme="minorHAnsi" w:cstheme="minorHAnsi"/>
          <w:sz w:val="22"/>
          <w:szCs w:val="22"/>
        </w:rPr>
        <w:t>f</w:t>
      </w:r>
      <w:r w:rsidRPr="00724D2B">
        <w:rPr>
          <w:rFonts w:asciiTheme="minorHAnsi" w:hAnsiTheme="minorHAnsi" w:cstheme="minorHAnsi"/>
          <w:sz w:val="22"/>
          <w:szCs w:val="22"/>
        </w:rPr>
        <w:t xml:space="preserve">ormularza </w:t>
      </w:r>
      <w:r>
        <w:rPr>
          <w:rFonts w:asciiTheme="minorHAnsi" w:hAnsiTheme="minorHAnsi" w:cstheme="minorHAnsi"/>
          <w:sz w:val="22"/>
          <w:szCs w:val="22"/>
        </w:rPr>
        <w:t>r</w:t>
      </w:r>
      <w:r w:rsidRPr="00724D2B">
        <w:rPr>
          <w:rFonts w:asciiTheme="minorHAnsi" w:hAnsiTheme="minorHAnsi" w:cstheme="minorHAnsi"/>
          <w:sz w:val="22"/>
          <w:szCs w:val="22"/>
        </w:rPr>
        <w:t>ekrutacyjnego „</w:t>
      </w:r>
      <w:r>
        <w:rPr>
          <w:rFonts w:asciiTheme="minorHAnsi" w:hAnsiTheme="minorHAnsi" w:cstheme="minorHAnsi"/>
          <w:sz w:val="22"/>
          <w:szCs w:val="22"/>
        </w:rPr>
        <w:t>Opis</w:t>
      </w:r>
      <w:r w:rsidRPr="00724D2B">
        <w:rPr>
          <w:rFonts w:asciiTheme="minorHAnsi" w:hAnsiTheme="minorHAnsi" w:cstheme="minorHAnsi"/>
          <w:sz w:val="22"/>
          <w:szCs w:val="22"/>
        </w:rPr>
        <w:t xml:space="preserve"> planowanej działalności gospodarczej” i zostanie oceniona w skali </w:t>
      </w:r>
      <w:r w:rsidRPr="000D4E78">
        <w:rPr>
          <w:rFonts w:asciiTheme="minorHAnsi" w:hAnsiTheme="minorHAnsi" w:cstheme="minorHAnsi"/>
          <w:sz w:val="22"/>
          <w:szCs w:val="22"/>
        </w:rPr>
        <w:t xml:space="preserve">0-50 pkt, </w:t>
      </w:r>
      <w:r w:rsidRPr="00724D2B">
        <w:rPr>
          <w:rFonts w:asciiTheme="minorHAnsi" w:hAnsiTheme="minorHAnsi" w:cstheme="minorHAnsi"/>
          <w:sz w:val="22"/>
          <w:szCs w:val="22"/>
        </w:rPr>
        <w:t xml:space="preserve">z możliwością przyznania wartości punktowych poszczególnym częściom oceny:  </w:t>
      </w:r>
    </w:p>
    <w:tbl>
      <w:tblPr>
        <w:tblW w:w="7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32"/>
        <w:gridCol w:w="1243"/>
      </w:tblGrid>
      <w:tr w:rsidR="00F1636C" w:rsidRPr="00724D2B" w14:paraId="4E0657B9" w14:textId="77777777" w:rsidTr="00AB3B5A">
        <w:trPr>
          <w:trHeight w:val="778"/>
          <w:jc w:val="center"/>
        </w:trPr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E08F1" w14:textId="77777777" w:rsidR="00F1636C" w:rsidRPr="00724D2B" w:rsidRDefault="00F1636C" w:rsidP="00AB3B5A">
            <w:pPr>
              <w:tabs>
                <w:tab w:val="left" w:pos="8045"/>
              </w:tabs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4D2B">
              <w:rPr>
                <w:rFonts w:asciiTheme="minorHAnsi" w:hAnsiTheme="minorHAnsi" w:cstheme="minorHAnsi"/>
                <w:b/>
                <w:sz w:val="22"/>
                <w:szCs w:val="22"/>
              </w:rPr>
              <w:t>Oceniana kategoria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9DB7E" w14:textId="77777777" w:rsidR="00F1636C" w:rsidRPr="00724D2B" w:rsidRDefault="00F1636C" w:rsidP="00AB3B5A">
            <w:pPr>
              <w:tabs>
                <w:tab w:val="left" w:pos="8225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24D2B">
              <w:rPr>
                <w:rFonts w:asciiTheme="minorHAnsi" w:hAnsiTheme="minorHAnsi" w:cstheme="minorHAnsi"/>
                <w:sz w:val="22"/>
                <w:szCs w:val="22"/>
              </w:rPr>
              <w:t>Max. liczba punktów</w:t>
            </w:r>
          </w:p>
        </w:tc>
      </w:tr>
      <w:tr w:rsidR="00F1636C" w:rsidRPr="00724D2B" w14:paraId="3FB5FFEF" w14:textId="77777777" w:rsidTr="00AB3B5A">
        <w:trPr>
          <w:trHeight w:val="471"/>
          <w:jc w:val="center"/>
        </w:trPr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04439" w14:textId="77777777" w:rsidR="00F1636C" w:rsidRPr="00724D2B" w:rsidRDefault="00F1636C" w:rsidP="00AB3B5A">
            <w:pPr>
              <w:tabs>
                <w:tab w:val="left" w:pos="8045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24D2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</w:t>
            </w:r>
            <w:r w:rsidRPr="00724D2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24D2B">
              <w:rPr>
                <w:rFonts w:asciiTheme="minorHAnsi" w:hAnsiTheme="minorHAnsi" w:cstheme="minorHAnsi"/>
                <w:b/>
                <w:sz w:val="22"/>
                <w:szCs w:val="22"/>
              </w:rPr>
              <w:t>Opis pomysłu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62DC0" w14:textId="77777777" w:rsidR="00F1636C" w:rsidRPr="00724D2B" w:rsidRDefault="00F1636C" w:rsidP="00AB3B5A">
            <w:pPr>
              <w:tabs>
                <w:tab w:val="left" w:pos="8225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4D2B">
              <w:rPr>
                <w:rFonts w:asciiTheme="minorHAnsi" w:hAnsiTheme="minorHAnsi" w:cstheme="minorHAnsi"/>
                <w:b/>
                <w:sz w:val="22"/>
                <w:szCs w:val="22"/>
              </w:rPr>
              <w:t>15</w:t>
            </w:r>
          </w:p>
        </w:tc>
      </w:tr>
      <w:tr w:rsidR="00F1636C" w:rsidRPr="00724D2B" w14:paraId="7A9CC26B" w14:textId="77777777" w:rsidTr="00AB3B5A">
        <w:trPr>
          <w:trHeight w:val="421"/>
          <w:jc w:val="center"/>
        </w:trPr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83DDA" w14:textId="77777777" w:rsidR="00F1636C" w:rsidRPr="00724D2B" w:rsidRDefault="00F1636C" w:rsidP="00AB3B5A">
            <w:pPr>
              <w:tabs>
                <w:tab w:val="left" w:pos="8045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24D2B">
              <w:rPr>
                <w:rFonts w:asciiTheme="minorHAnsi" w:hAnsiTheme="minorHAnsi" w:cstheme="minorHAnsi"/>
                <w:sz w:val="22"/>
                <w:szCs w:val="22"/>
              </w:rPr>
              <w:t xml:space="preserve">- spójność i logiczność pomysłu,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9BFB7" w14:textId="77777777" w:rsidR="00F1636C" w:rsidRPr="00724D2B" w:rsidRDefault="00F1636C" w:rsidP="00AB3B5A">
            <w:pPr>
              <w:tabs>
                <w:tab w:val="left" w:pos="8225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24D2B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  <w:tr w:rsidR="00F1636C" w:rsidRPr="00724D2B" w14:paraId="56FA6E13" w14:textId="77777777" w:rsidTr="00AB3B5A">
        <w:trPr>
          <w:trHeight w:val="702"/>
          <w:jc w:val="center"/>
        </w:trPr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B7522" w14:textId="77777777" w:rsidR="00F1636C" w:rsidRPr="00724D2B" w:rsidRDefault="00F1636C" w:rsidP="00AB3B5A">
            <w:pPr>
              <w:tabs>
                <w:tab w:val="left" w:pos="8045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24D2B">
              <w:rPr>
                <w:rFonts w:asciiTheme="minorHAnsi" w:hAnsiTheme="minorHAnsi" w:cstheme="minorHAnsi"/>
                <w:sz w:val="22"/>
                <w:szCs w:val="22"/>
              </w:rPr>
              <w:t>- szczegółowość opisu przedmiotu działalności (usług, produktów)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999B5" w14:textId="77777777" w:rsidR="00F1636C" w:rsidRPr="00724D2B" w:rsidRDefault="00F1636C" w:rsidP="00AB3B5A">
            <w:pPr>
              <w:tabs>
                <w:tab w:val="left" w:pos="8225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24D2B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  <w:tr w:rsidR="00F1636C" w:rsidRPr="00724D2B" w14:paraId="5A88B3BD" w14:textId="77777777" w:rsidTr="00AB3B5A">
        <w:trPr>
          <w:trHeight w:val="414"/>
          <w:jc w:val="center"/>
        </w:trPr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DA705" w14:textId="77777777" w:rsidR="00F1636C" w:rsidRPr="00724D2B" w:rsidRDefault="00F1636C" w:rsidP="00AB3B5A">
            <w:pPr>
              <w:tabs>
                <w:tab w:val="left" w:pos="8045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24D2B">
              <w:rPr>
                <w:rFonts w:asciiTheme="minorHAnsi" w:hAnsiTheme="minorHAnsi" w:cstheme="minorHAnsi"/>
                <w:sz w:val="22"/>
                <w:szCs w:val="22"/>
              </w:rPr>
              <w:t xml:space="preserve"> 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atrakcyjność </w:t>
            </w:r>
            <w:r w:rsidRPr="00C838B2">
              <w:rPr>
                <w:rFonts w:asciiTheme="minorHAnsi" w:hAnsiTheme="minorHAnsi" w:cstheme="minorHAnsi"/>
                <w:sz w:val="22"/>
                <w:szCs w:val="22"/>
              </w:rPr>
              <w:t>promocj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C838B2">
              <w:rPr>
                <w:rFonts w:asciiTheme="minorHAnsi" w:hAnsiTheme="minorHAnsi" w:cstheme="minorHAnsi"/>
                <w:sz w:val="22"/>
                <w:szCs w:val="22"/>
              </w:rPr>
              <w:t xml:space="preserve"> przedsięwzięcia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D440F" w14:textId="77777777" w:rsidR="00F1636C" w:rsidRPr="00724D2B" w:rsidRDefault="00F1636C" w:rsidP="00AB3B5A">
            <w:pPr>
              <w:tabs>
                <w:tab w:val="left" w:pos="8225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24D2B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  <w:tr w:rsidR="00F1636C" w:rsidRPr="00724D2B" w14:paraId="429238E7" w14:textId="77777777" w:rsidTr="00AB3B5A">
        <w:trPr>
          <w:trHeight w:val="414"/>
          <w:jc w:val="center"/>
        </w:trPr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42DA8" w14:textId="77777777" w:rsidR="00F1636C" w:rsidRPr="00724D2B" w:rsidRDefault="00F1636C" w:rsidP="00AB3B5A">
            <w:pPr>
              <w:pStyle w:val="Akapitzlist"/>
              <w:numPr>
                <w:ilvl w:val="0"/>
                <w:numId w:val="4"/>
              </w:numPr>
              <w:tabs>
                <w:tab w:val="left" w:pos="8045"/>
              </w:tabs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4D2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Doświadczenie zawodowe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  <w:r w:rsidRPr="00724D2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wykształcenie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85143" w14:textId="77777777" w:rsidR="00F1636C" w:rsidRPr="00724D2B" w:rsidRDefault="00F1636C" w:rsidP="00AB3B5A">
            <w:pPr>
              <w:tabs>
                <w:tab w:val="left" w:pos="8225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24D2B"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</w:p>
        </w:tc>
      </w:tr>
      <w:tr w:rsidR="00F1636C" w:rsidRPr="00724D2B" w14:paraId="56C93FE0" w14:textId="77777777" w:rsidTr="00AB3B5A">
        <w:trPr>
          <w:trHeight w:val="419"/>
          <w:jc w:val="center"/>
        </w:trPr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DCD48" w14:textId="77777777" w:rsidR="00F1636C" w:rsidRPr="00724D2B" w:rsidRDefault="00F1636C" w:rsidP="00AB3B5A">
            <w:pPr>
              <w:tabs>
                <w:tab w:val="left" w:pos="8225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24D2B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przydatność dotychczasowego</w:t>
            </w:r>
            <w:r w:rsidRPr="00C838B2">
              <w:rPr>
                <w:rFonts w:asciiTheme="minorHAnsi" w:hAnsiTheme="minorHAnsi" w:cstheme="minorHAnsi"/>
                <w:sz w:val="22"/>
                <w:szCs w:val="22"/>
              </w:rPr>
              <w:t xml:space="preserve"> doświadczeni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 do samodzielnego prowadzenia </w:t>
            </w:r>
            <w:r w:rsidRPr="00C838B2">
              <w:rPr>
                <w:rFonts w:asciiTheme="minorHAnsi" w:hAnsiTheme="minorHAnsi" w:cstheme="minorHAnsi"/>
                <w:sz w:val="22"/>
                <w:szCs w:val="22"/>
              </w:rPr>
              <w:t xml:space="preserve"> działalności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gospodarczej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93B6C" w14:textId="77777777" w:rsidR="00F1636C" w:rsidRPr="00724D2B" w:rsidRDefault="00F1636C" w:rsidP="00AB3B5A">
            <w:pPr>
              <w:tabs>
                <w:tab w:val="left" w:pos="8225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4D2B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  <w:tr w:rsidR="00F1636C" w:rsidRPr="00724D2B" w14:paraId="200173E6" w14:textId="77777777" w:rsidTr="00AB3B5A">
        <w:trPr>
          <w:trHeight w:val="456"/>
          <w:jc w:val="center"/>
        </w:trPr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46393" w14:textId="77777777" w:rsidR="00F1636C" w:rsidRPr="00724D2B" w:rsidRDefault="00F1636C" w:rsidP="00AB3B5A">
            <w:pPr>
              <w:tabs>
                <w:tab w:val="left" w:pos="8225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24D2B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zbieżność</w:t>
            </w:r>
            <w:r w:rsidRPr="00C838B2">
              <w:rPr>
                <w:rFonts w:asciiTheme="minorHAnsi" w:hAnsiTheme="minorHAnsi" w:cstheme="minorHAnsi"/>
                <w:sz w:val="22"/>
                <w:szCs w:val="22"/>
              </w:rPr>
              <w:t xml:space="preserve"> wykształceni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C838B2">
              <w:rPr>
                <w:rFonts w:asciiTheme="minorHAnsi" w:hAnsiTheme="minorHAnsi" w:cstheme="minorHAnsi"/>
                <w:sz w:val="22"/>
                <w:szCs w:val="22"/>
              </w:rPr>
              <w:t xml:space="preserve"> (formalne i nieformalne)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 profilem</w:t>
            </w:r>
            <w:r w:rsidRPr="00C838B2">
              <w:rPr>
                <w:rFonts w:asciiTheme="minorHAnsi" w:hAnsiTheme="minorHAnsi" w:cstheme="minorHAnsi"/>
                <w:sz w:val="22"/>
                <w:szCs w:val="22"/>
              </w:rPr>
              <w:t xml:space="preserve"> planowanej działalności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CA0CC" w14:textId="77777777" w:rsidR="00F1636C" w:rsidRPr="00724D2B" w:rsidRDefault="00F1636C" w:rsidP="00AB3B5A">
            <w:pPr>
              <w:tabs>
                <w:tab w:val="left" w:pos="8225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24D2B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  <w:tr w:rsidR="00F1636C" w:rsidRPr="00724D2B" w14:paraId="655BBC83" w14:textId="77777777" w:rsidTr="00AB3B5A">
        <w:trPr>
          <w:trHeight w:val="456"/>
          <w:jc w:val="center"/>
        </w:trPr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80FF6" w14:textId="77777777" w:rsidR="00F1636C" w:rsidRPr="00724D2B" w:rsidRDefault="00F1636C" w:rsidP="00AB3B5A">
            <w:pPr>
              <w:tabs>
                <w:tab w:val="left" w:pos="8225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24D2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  <w:r w:rsidRPr="00724D2B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Pr="00724D2B">
              <w:rPr>
                <w:rFonts w:asciiTheme="minorHAnsi" w:hAnsiTheme="minorHAnsi" w:cstheme="minorHAnsi"/>
                <w:b/>
                <w:sz w:val="22"/>
                <w:szCs w:val="22"/>
              </w:rPr>
              <w:t>Realność planu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94AEB" w14:textId="77777777" w:rsidR="00F1636C" w:rsidRPr="00724D2B" w:rsidRDefault="00F1636C" w:rsidP="00AB3B5A">
            <w:pPr>
              <w:tabs>
                <w:tab w:val="left" w:pos="8225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24D2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14</w:t>
            </w:r>
          </w:p>
        </w:tc>
      </w:tr>
      <w:tr w:rsidR="00F1636C" w:rsidRPr="00724D2B" w14:paraId="3EEBA019" w14:textId="77777777" w:rsidTr="00AB3B5A">
        <w:trPr>
          <w:trHeight w:val="583"/>
          <w:jc w:val="center"/>
        </w:trPr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BCEB4" w14:textId="77777777" w:rsidR="00F1636C" w:rsidRPr="00724D2B" w:rsidRDefault="00F1636C" w:rsidP="00AB3B5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24D2B">
              <w:rPr>
                <w:rFonts w:asciiTheme="minorHAnsi" w:hAnsiTheme="minorHAnsi" w:cstheme="minorHAnsi"/>
                <w:sz w:val="22"/>
                <w:szCs w:val="22"/>
              </w:rPr>
              <w:t>- możliwość zrealizowania pomysłu w rzeczywistych  warunkach rynkowych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579B9" w14:textId="77777777" w:rsidR="00F1636C" w:rsidRPr="004377C3" w:rsidRDefault="00F1636C" w:rsidP="00AB3B5A">
            <w:pPr>
              <w:tabs>
                <w:tab w:val="left" w:pos="8225"/>
              </w:tabs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377C3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</w:p>
        </w:tc>
      </w:tr>
      <w:tr w:rsidR="00F1636C" w:rsidRPr="00724D2B" w14:paraId="67A4D512" w14:textId="77777777" w:rsidTr="00AB3B5A">
        <w:trPr>
          <w:trHeight w:val="456"/>
          <w:jc w:val="center"/>
        </w:trPr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9BC84" w14:textId="77777777" w:rsidR="00F1636C" w:rsidRPr="00724D2B" w:rsidRDefault="00F1636C" w:rsidP="00AB3B5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24D2B">
              <w:rPr>
                <w:rFonts w:asciiTheme="minorHAnsi" w:hAnsiTheme="minorHAnsi" w:cstheme="minorHAnsi"/>
                <w:sz w:val="22"/>
                <w:szCs w:val="22"/>
              </w:rPr>
              <w:t xml:space="preserve">- ocena ryzyka i szans powodzenia przedsięwzięcia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20133" w14:textId="77777777" w:rsidR="00F1636C" w:rsidRPr="00724D2B" w:rsidRDefault="00F1636C" w:rsidP="00AB3B5A">
            <w:pPr>
              <w:tabs>
                <w:tab w:val="left" w:pos="8225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24D2B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  <w:tr w:rsidR="00F1636C" w:rsidRPr="00724D2B" w14:paraId="4936A367" w14:textId="77777777" w:rsidTr="00AB3B5A">
        <w:trPr>
          <w:trHeight w:val="456"/>
          <w:jc w:val="center"/>
        </w:trPr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F01AF" w14:textId="77777777" w:rsidR="00F1636C" w:rsidRPr="00724D2B" w:rsidRDefault="00F1636C" w:rsidP="00AB3B5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24D2B">
              <w:rPr>
                <w:rFonts w:asciiTheme="minorHAnsi" w:hAnsiTheme="minorHAnsi" w:cstheme="minorHAnsi"/>
                <w:sz w:val="22"/>
                <w:szCs w:val="22"/>
              </w:rPr>
              <w:t>- ocena proponowanych i akceptowanych przez uczestnika rozwiązań w trudnych sytuacjach związanych z prowadzeniem działalności gospodarczej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070DD" w14:textId="77777777" w:rsidR="00F1636C" w:rsidRPr="00724D2B" w:rsidRDefault="00F1636C" w:rsidP="00AB3B5A">
            <w:pPr>
              <w:tabs>
                <w:tab w:val="left" w:pos="8225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24D2B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</w:tr>
      <w:tr w:rsidR="00F1636C" w:rsidRPr="00724D2B" w14:paraId="3A2FC774" w14:textId="77777777" w:rsidTr="00AB3B5A">
        <w:trPr>
          <w:trHeight w:val="456"/>
          <w:jc w:val="center"/>
        </w:trPr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78D72" w14:textId="77777777" w:rsidR="00F1636C" w:rsidRPr="00724D2B" w:rsidRDefault="00F1636C" w:rsidP="00AB3B5A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24D2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4. Charakterystyka klientów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A1EE4" w14:textId="77777777" w:rsidR="00F1636C" w:rsidRPr="00724D2B" w:rsidRDefault="00F1636C" w:rsidP="00AB3B5A">
            <w:pPr>
              <w:tabs>
                <w:tab w:val="left" w:pos="8225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24D2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</w:t>
            </w:r>
          </w:p>
        </w:tc>
      </w:tr>
      <w:tr w:rsidR="00F1636C" w:rsidRPr="00724D2B" w14:paraId="494829A4" w14:textId="77777777" w:rsidTr="00AB3B5A">
        <w:trPr>
          <w:trHeight w:val="456"/>
          <w:jc w:val="center"/>
        </w:trPr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37093" w14:textId="77777777" w:rsidR="00F1636C" w:rsidRPr="00724D2B" w:rsidRDefault="00F1636C" w:rsidP="00AB3B5A">
            <w:pPr>
              <w:tabs>
                <w:tab w:val="left" w:pos="8225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24D2B">
              <w:rPr>
                <w:rFonts w:asciiTheme="minorHAnsi" w:hAnsiTheme="minorHAnsi" w:cstheme="minorHAnsi"/>
                <w:sz w:val="22"/>
                <w:szCs w:val="22"/>
              </w:rPr>
              <w:t>- analiza potencjalnych klientów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2A386" w14:textId="77777777" w:rsidR="00F1636C" w:rsidRPr="00724D2B" w:rsidRDefault="00F1636C" w:rsidP="00AB3B5A">
            <w:pPr>
              <w:tabs>
                <w:tab w:val="left" w:pos="8225"/>
              </w:tabs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24D2B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</w:p>
        </w:tc>
      </w:tr>
      <w:tr w:rsidR="00F1636C" w:rsidRPr="00724D2B" w14:paraId="7FEA1A59" w14:textId="77777777" w:rsidTr="00AB3B5A">
        <w:trPr>
          <w:trHeight w:val="456"/>
          <w:jc w:val="center"/>
        </w:trPr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249DF" w14:textId="77777777" w:rsidR="00F1636C" w:rsidRPr="00724D2B" w:rsidRDefault="00F1636C" w:rsidP="00AB3B5A">
            <w:pPr>
              <w:tabs>
                <w:tab w:val="left" w:pos="8225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24D2B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C838B2">
              <w:rPr>
                <w:rFonts w:asciiTheme="minorHAnsi" w:hAnsiTheme="minorHAnsi" w:cstheme="minorHAnsi"/>
                <w:sz w:val="22"/>
                <w:szCs w:val="22"/>
              </w:rPr>
              <w:t>analiza oczekiwań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 potrzeb</w:t>
            </w:r>
            <w:r w:rsidRPr="00C838B2">
              <w:rPr>
                <w:rFonts w:asciiTheme="minorHAnsi" w:hAnsiTheme="minorHAnsi" w:cstheme="minorHAnsi"/>
                <w:sz w:val="22"/>
                <w:szCs w:val="22"/>
              </w:rPr>
              <w:t xml:space="preserve"> klientów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8F349" w14:textId="77777777" w:rsidR="00F1636C" w:rsidRPr="00724D2B" w:rsidRDefault="00F1636C" w:rsidP="00AB3B5A">
            <w:pPr>
              <w:tabs>
                <w:tab w:val="left" w:pos="8225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24D2B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  <w:tr w:rsidR="00F1636C" w:rsidRPr="00724D2B" w14:paraId="4C32547D" w14:textId="77777777" w:rsidTr="00AB3B5A">
        <w:trPr>
          <w:trHeight w:val="456"/>
          <w:jc w:val="center"/>
        </w:trPr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1B8A6" w14:textId="77777777" w:rsidR="00F1636C" w:rsidRPr="00724D2B" w:rsidRDefault="00F1636C" w:rsidP="00AB3B5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24D2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5.</w:t>
            </w:r>
            <w:r w:rsidRPr="00724D2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24D2B">
              <w:rPr>
                <w:rFonts w:asciiTheme="minorHAnsi" w:hAnsiTheme="minorHAnsi" w:cstheme="minorHAnsi"/>
                <w:b/>
                <w:sz w:val="22"/>
                <w:szCs w:val="22"/>
              </w:rPr>
              <w:t>Charakterystyka rynku i konkurencji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9CF0" w14:textId="77777777" w:rsidR="00F1636C" w:rsidRPr="00724D2B" w:rsidRDefault="00F1636C" w:rsidP="00AB3B5A">
            <w:pPr>
              <w:tabs>
                <w:tab w:val="left" w:pos="8225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4D2B">
              <w:rPr>
                <w:rFonts w:asciiTheme="minorHAnsi" w:hAnsiTheme="minorHAnsi" w:cstheme="minorHAnsi"/>
                <w:b/>
                <w:sz w:val="22"/>
                <w:szCs w:val="22"/>
              </w:rPr>
              <w:t>9</w:t>
            </w:r>
          </w:p>
        </w:tc>
      </w:tr>
      <w:tr w:rsidR="00F1636C" w:rsidRPr="00724D2B" w14:paraId="2D56A70B" w14:textId="77777777" w:rsidTr="00AB3B5A">
        <w:trPr>
          <w:trHeight w:val="456"/>
          <w:jc w:val="center"/>
        </w:trPr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02D2E" w14:textId="77777777" w:rsidR="00F1636C" w:rsidRPr="00724D2B" w:rsidRDefault="00F1636C" w:rsidP="00AB3B5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24D2B">
              <w:rPr>
                <w:rFonts w:asciiTheme="minorHAnsi" w:hAnsiTheme="minorHAnsi" w:cstheme="minorHAnsi"/>
                <w:sz w:val="22"/>
                <w:szCs w:val="22"/>
              </w:rPr>
              <w:t xml:space="preserve"> - </w:t>
            </w:r>
            <w:r w:rsidRPr="007C4CF6">
              <w:rPr>
                <w:rFonts w:cs="Calibri"/>
                <w:sz w:val="22"/>
                <w:szCs w:val="22"/>
              </w:rPr>
              <w:t>wybór obszaru działalności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21B85" w14:textId="77777777" w:rsidR="00F1636C" w:rsidRPr="00724D2B" w:rsidRDefault="00F1636C" w:rsidP="00AB3B5A">
            <w:pPr>
              <w:tabs>
                <w:tab w:val="left" w:pos="8225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  <w:tr w:rsidR="00F1636C" w:rsidRPr="00724D2B" w14:paraId="101FDA72" w14:textId="77777777" w:rsidTr="00AB3B5A">
        <w:trPr>
          <w:trHeight w:val="456"/>
          <w:jc w:val="center"/>
        </w:trPr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30FC9" w14:textId="77777777" w:rsidR="00F1636C" w:rsidRPr="00724D2B" w:rsidRDefault="00F1636C" w:rsidP="00AB3B5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24D2B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stopień rozeznania rynku, na którym prowadzona będzie działalność gospodarcza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1741A" w14:textId="77777777" w:rsidR="00F1636C" w:rsidRPr="00724D2B" w:rsidRDefault="00F1636C" w:rsidP="00AB3B5A">
            <w:pPr>
              <w:tabs>
                <w:tab w:val="left" w:pos="8225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24D2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  <w:tr w:rsidR="00F1636C" w:rsidRPr="00724D2B" w14:paraId="4C5BBC19" w14:textId="77777777" w:rsidTr="00AB3B5A">
        <w:trPr>
          <w:trHeight w:val="456"/>
          <w:jc w:val="center"/>
        </w:trPr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C0874" w14:textId="77777777" w:rsidR="00F1636C" w:rsidRPr="00724D2B" w:rsidRDefault="00F1636C" w:rsidP="00AB3B5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24D2B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rozpoznanie</w:t>
            </w:r>
            <w:r w:rsidRPr="00C838B2">
              <w:rPr>
                <w:rFonts w:asciiTheme="minorHAnsi" w:hAnsiTheme="minorHAnsi" w:cstheme="minorHAnsi"/>
                <w:sz w:val="22"/>
                <w:szCs w:val="22"/>
              </w:rPr>
              <w:t xml:space="preserve"> konkuren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cji firmy </w:t>
            </w:r>
            <w:r w:rsidRPr="00C838B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D1718" w14:textId="77777777" w:rsidR="00F1636C" w:rsidRPr="00724D2B" w:rsidRDefault="00F1636C" w:rsidP="00AB3B5A">
            <w:pPr>
              <w:tabs>
                <w:tab w:val="left" w:pos="8225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  <w:tr w:rsidR="00F1636C" w:rsidRPr="00724D2B" w14:paraId="2CF7F826" w14:textId="77777777" w:rsidTr="00AB3B5A">
        <w:trPr>
          <w:trHeight w:val="456"/>
          <w:jc w:val="center"/>
        </w:trPr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BF6C0" w14:textId="77777777" w:rsidR="00F1636C" w:rsidRPr="00724D2B" w:rsidRDefault="00F1636C" w:rsidP="00AB3B5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24D2B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C838B2">
              <w:rPr>
                <w:rFonts w:asciiTheme="minorHAnsi" w:hAnsiTheme="minorHAnsi" w:cstheme="minorHAnsi"/>
                <w:sz w:val="22"/>
                <w:szCs w:val="22"/>
              </w:rPr>
              <w:t>wskazanie barier wejścia na rynek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624A0" w14:textId="77777777" w:rsidR="00F1636C" w:rsidRPr="00724D2B" w:rsidRDefault="00F1636C" w:rsidP="00AB3B5A">
            <w:pPr>
              <w:tabs>
                <w:tab w:val="left" w:pos="8225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24D2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  <w:tr w:rsidR="00F1636C" w:rsidRPr="00724D2B" w14:paraId="71366738" w14:textId="77777777" w:rsidTr="00AB3B5A">
        <w:trPr>
          <w:trHeight w:val="456"/>
          <w:jc w:val="center"/>
        </w:trPr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7A478" w14:textId="77777777" w:rsidR="00F1636C" w:rsidRPr="00724D2B" w:rsidRDefault="00F1636C" w:rsidP="00AB3B5A">
            <w:pPr>
              <w:tabs>
                <w:tab w:val="left" w:pos="8225"/>
              </w:tabs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4D2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Suma punktów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D6131" w14:textId="77777777" w:rsidR="00F1636C" w:rsidRPr="00724D2B" w:rsidRDefault="00F1636C" w:rsidP="00AB3B5A">
            <w:pPr>
              <w:tabs>
                <w:tab w:val="left" w:pos="8225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4D2B">
              <w:rPr>
                <w:rFonts w:asciiTheme="minorHAnsi" w:hAnsiTheme="minorHAnsi" w:cstheme="minorHAnsi"/>
                <w:b/>
                <w:sz w:val="22"/>
                <w:szCs w:val="22"/>
              </w:rPr>
              <w:t>50</w:t>
            </w:r>
          </w:p>
        </w:tc>
      </w:tr>
    </w:tbl>
    <w:p w14:paraId="4F22C80D" w14:textId="77777777" w:rsidR="00F1636C" w:rsidRPr="00724D2B" w:rsidRDefault="00F1636C" w:rsidP="00F71257">
      <w:pPr>
        <w:pStyle w:val="Akapitzlist"/>
        <w:numPr>
          <w:ilvl w:val="0"/>
          <w:numId w:val="25"/>
        </w:numPr>
        <w:spacing w:beforeLines="60" w:before="144" w:afterLines="60" w:after="144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24D2B">
        <w:rPr>
          <w:rFonts w:asciiTheme="minorHAnsi" w:hAnsiTheme="minorHAnsi" w:cstheme="minorHAnsi"/>
          <w:sz w:val="22"/>
          <w:szCs w:val="22"/>
        </w:rPr>
        <w:lastRenderedPageBreak/>
        <w:t xml:space="preserve">W przypadku nie uzyskania min. 50% punktów w polu </w:t>
      </w:r>
      <w:r w:rsidRPr="00724D2B">
        <w:rPr>
          <w:rFonts w:asciiTheme="minorHAnsi" w:hAnsiTheme="minorHAnsi" w:cstheme="minorHAnsi"/>
          <w:i/>
          <w:sz w:val="22"/>
          <w:szCs w:val="22"/>
        </w:rPr>
        <w:t>Opis pomysłu</w:t>
      </w:r>
      <w:r w:rsidRPr="00724D2B">
        <w:rPr>
          <w:rFonts w:asciiTheme="minorHAnsi" w:hAnsiTheme="minorHAnsi" w:cstheme="minorHAnsi"/>
          <w:sz w:val="22"/>
          <w:szCs w:val="22"/>
        </w:rPr>
        <w:t xml:space="preserve"> formularz rekrutacyjny zostaje odrzucony.</w:t>
      </w:r>
    </w:p>
    <w:p w14:paraId="04618C8B" w14:textId="77777777" w:rsidR="00F1636C" w:rsidRPr="00724D2B" w:rsidRDefault="00F1636C" w:rsidP="00F71257">
      <w:pPr>
        <w:pStyle w:val="Akapitzlist"/>
        <w:numPr>
          <w:ilvl w:val="0"/>
          <w:numId w:val="25"/>
        </w:numPr>
        <w:spacing w:beforeLines="60" w:before="144" w:afterLines="60" w:after="144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24D2B">
        <w:rPr>
          <w:rFonts w:asciiTheme="minorHAnsi" w:hAnsiTheme="minorHAnsi" w:cstheme="minorHAnsi"/>
          <w:sz w:val="22"/>
          <w:szCs w:val="22"/>
        </w:rPr>
        <w:t xml:space="preserve">W wyniku oceny merytorycznej </w:t>
      </w:r>
      <w:r>
        <w:rPr>
          <w:rFonts w:asciiTheme="minorHAnsi" w:hAnsiTheme="minorHAnsi" w:cstheme="minorHAnsi"/>
          <w:sz w:val="22"/>
          <w:szCs w:val="22"/>
        </w:rPr>
        <w:t>f</w:t>
      </w:r>
      <w:r w:rsidRPr="00724D2B">
        <w:rPr>
          <w:rFonts w:asciiTheme="minorHAnsi" w:hAnsiTheme="minorHAnsi" w:cstheme="minorHAnsi"/>
          <w:sz w:val="22"/>
          <w:szCs w:val="22"/>
        </w:rPr>
        <w:t xml:space="preserve">ormularza rekrutacyjnego, kandydat/tka ubiegający/a się </w:t>
      </w:r>
      <w:r>
        <w:rPr>
          <w:rFonts w:asciiTheme="minorHAnsi" w:hAnsiTheme="minorHAnsi" w:cstheme="minorHAnsi"/>
          <w:sz w:val="22"/>
          <w:szCs w:val="22"/>
        </w:rPr>
        <w:br/>
      </w:r>
      <w:r w:rsidRPr="00724D2B">
        <w:rPr>
          <w:rFonts w:asciiTheme="minorHAnsi" w:hAnsiTheme="minorHAnsi" w:cstheme="minorHAnsi"/>
          <w:sz w:val="22"/>
          <w:szCs w:val="22"/>
        </w:rPr>
        <w:t>o udział w projekcie może otrzymać maksymalnie</w:t>
      </w:r>
      <w:r>
        <w:rPr>
          <w:rFonts w:asciiTheme="minorHAnsi" w:hAnsiTheme="minorHAnsi" w:cstheme="minorHAnsi"/>
          <w:sz w:val="22"/>
          <w:szCs w:val="22"/>
        </w:rPr>
        <w:t xml:space="preserve"> 50 </w:t>
      </w:r>
      <w:r w:rsidRPr="00724D2B">
        <w:rPr>
          <w:rFonts w:asciiTheme="minorHAnsi" w:hAnsiTheme="minorHAnsi" w:cstheme="minorHAnsi"/>
          <w:sz w:val="22"/>
          <w:szCs w:val="22"/>
        </w:rPr>
        <w:t xml:space="preserve">punktów. </w:t>
      </w:r>
    </w:p>
    <w:p w14:paraId="2D59609A" w14:textId="77777777" w:rsidR="00F1636C" w:rsidRPr="00724D2B" w:rsidRDefault="00F1636C" w:rsidP="00F71257">
      <w:pPr>
        <w:pStyle w:val="Akapitzlist"/>
        <w:numPr>
          <w:ilvl w:val="0"/>
          <w:numId w:val="25"/>
        </w:numPr>
        <w:spacing w:beforeLines="60" w:before="144" w:afterLines="60" w:after="144" w:line="276" w:lineRule="auto"/>
        <w:jc w:val="both"/>
        <w:rPr>
          <w:rFonts w:asciiTheme="minorHAnsi" w:hAnsiTheme="minorHAnsi" w:cstheme="minorHAnsi"/>
          <w:i/>
          <w:color w:val="3366FF"/>
          <w:sz w:val="22"/>
          <w:szCs w:val="22"/>
        </w:rPr>
      </w:pPr>
      <w:r w:rsidRPr="00724D2B">
        <w:rPr>
          <w:rFonts w:asciiTheme="minorHAnsi" w:hAnsiTheme="minorHAnsi" w:cstheme="minorHAnsi"/>
          <w:sz w:val="22"/>
          <w:szCs w:val="22"/>
        </w:rPr>
        <w:t xml:space="preserve">Aby uzyskać weryfikację pozytywną </w:t>
      </w:r>
      <w:r>
        <w:rPr>
          <w:rFonts w:asciiTheme="minorHAnsi" w:hAnsiTheme="minorHAnsi" w:cstheme="minorHAnsi"/>
          <w:sz w:val="22"/>
          <w:szCs w:val="22"/>
        </w:rPr>
        <w:t>f</w:t>
      </w:r>
      <w:r w:rsidRPr="00724D2B">
        <w:rPr>
          <w:rFonts w:asciiTheme="minorHAnsi" w:hAnsiTheme="minorHAnsi" w:cstheme="minorHAnsi"/>
          <w:sz w:val="22"/>
          <w:szCs w:val="22"/>
        </w:rPr>
        <w:t xml:space="preserve">ormularza rekrutacyjnego, kandydat/tka powinien spełnić wymóg otrzymania minimum </w:t>
      </w:r>
      <w:r w:rsidRPr="00CC6776">
        <w:rPr>
          <w:rFonts w:asciiTheme="minorHAnsi" w:hAnsiTheme="minorHAnsi" w:cstheme="minorHAnsi"/>
          <w:sz w:val="22"/>
          <w:szCs w:val="22"/>
        </w:rPr>
        <w:t xml:space="preserve">25 </w:t>
      </w:r>
      <w:r w:rsidRPr="00724D2B">
        <w:rPr>
          <w:rFonts w:asciiTheme="minorHAnsi" w:hAnsiTheme="minorHAnsi" w:cstheme="minorHAnsi"/>
          <w:sz w:val="22"/>
          <w:szCs w:val="22"/>
        </w:rPr>
        <w:t>ogólnej możliwej do zdobycia liczby punktów w w/w kryteriach oceny me</w:t>
      </w:r>
      <w:r>
        <w:rPr>
          <w:rFonts w:asciiTheme="minorHAnsi" w:hAnsiTheme="minorHAnsi" w:cstheme="minorHAnsi"/>
          <w:sz w:val="22"/>
          <w:szCs w:val="22"/>
        </w:rPr>
        <w:t xml:space="preserve">rytorycznej. </w:t>
      </w:r>
    </w:p>
    <w:p w14:paraId="58DBBEF3" w14:textId="77777777" w:rsidR="00F1636C" w:rsidRPr="00724D2B" w:rsidRDefault="00F1636C" w:rsidP="00F71257">
      <w:pPr>
        <w:pStyle w:val="Akapitzlist"/>
        <w:numPr>
          <w:ilvl w:val="0"/>
          <w:numId w:val="25"/>
        </w:numPr>
        <w:spacing w:beforeLines="60" w:before="144" w:afterLines="60" w:after="144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24D2B">
        <w:rPr>
          <w:rFonts w:asciiTheme="minorHAnsi" w:hAnsiTheme="minorHAnsi" w:cstheme="minorHAnsi"/>
          <w:sz w:val="22"/>
          <w:szCs w:val="22"/>
        </w:rPr>
        <w:t>Dokumenty kandydatów ubiegających się o udział w projekcie, które nie spełnią w/w wymagań uzyskują weryfikację negatywną.</w:t>
      </w:r>
    </w:p>
    <w:p w14:paraId="0139434D" w14:textId="77777777" w:rsidR="00F1636C" w:rsidRPr="00724D2B" w:rsidRDefault="00F1636C" w:rsidP="00F71257">
      <w:pPr>
        <w:pStyle w:val="Akapitzlist"/>
        <w:numPr>
          <w:ilvl w:val="0"/>
          <w:numId w:val="25"/>
        </w:numPr>
        <w:spacing w:beforeLines="60" w:before="144" w:afterLines="60" w:after="144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24D2B">
        <w:rPr>
          <w:rFonts w:asciiTheme="minorHAnsi" w:hAnsiTheme="minorHAnsi" w:cstheme="minorHAnsi"/>
          <w:sz w:val="22"/>
          <w:szCs w:val="22"/>
        </w:rPr>
        <w:t>Kandydaci/</w:t>
      </w:r>
      <w:proofErr w:type="spellStart"/>
      <w:r w:rsidRPr="00724D2B">
        <w:rPr>
          <w:rFonts w:asciiTheme="minorHAnsi" w:hAnsiTheme="minorHAnsi" w:cstheme="minorHAnsi"/>
          <w:sz w:val="22"/>
          <w:szCs w:val="22"/>
        </w:rPr>
        <w:t>tki</w:t>
      </w:r>
      <w:proofErr w:type="spellEnd"/>
      <w:r w:rsidRPr="00724D2B">
        <w:rPr>
          <w:rFonts w:asciiTheme="minorHAnsi" w:hAnsiTheme="minorHAnsi" w:cstheme="minorHAnsi"/>
          <w:sz w:val="22"/>
          <w:szCs w:val="22"/>
        </w:rPr>
        <w:t xml:space="preserve"> w terminie</w:t>
      </w:r>
      <w:r w:rsidRPr="000F5B0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maksymalnie 30</w:t>
      </w:r>
      <w:r w:rsidRPr="00EA0C5D">
        <w:rPr>
          <w:rFonts w:asciiTheme="minorHAnsi" w:hAnsiTheme="minorHAnsi" w:cstheme="minorHAnsi"/>
          <w:sz w:val="22"/>
          <w:szCs w:val="22"/>
        </w:rPr>
        <w:t xml:space="preserve"> </w:t>
      </w:r>
      <w:r w:rsidRPr="00724D2B">
        <w:rPr>
          <w:rFonts w:asciiTheme="minorHAnsi" w:hAnsiTheme="minorHAnsi" w:cstheme="minorHAnsi"/>
          <w:sz w:val="22"/>
          <w:szCs w:val="22"/>
        </w:rPr>
        <w:t>dni roboczych liczonych od dni</w:t>
      </w:r>
      <w:r>
        <w:rPr>
          <w:rFonts w:asciiTheme="minorHAnsi" w:hAnsiTheme="minorHAnsi" w:cstheme="minorHAnsi"/>
          <w:sz w:val="22"/>
          <w:szCs w:val="22"/>
        </w:rPr>
        <w:t xml:space="preserve">a </w:t>
      </w:r>
      <w:r w:rsidRPr="000F5B03">
        <w:rPr>
          <w:rFonts w:asciiTheme="minorHAnsi" w:hAnsiTheme="minorHAnsi" w:cstheme="minorHAnsi"/>
          <w:sz w:val="22"/>
          <w:szCs w:val="22"/>
        </w:rPr>
        <w:t xml:space="preserve">zakończenia pracy Komisji Rekrutacyjnej, tj. dnia posiedzenia </w:t>
      </w:r>
      <w:r>
        <w:rPr>
          <w:rFonts w:asciiTheme="minorHAnsi" w:hAnsiTheme="minorHAnsi" w:cstheme="minorHAnsi"/>
          <w:sz w:val="22"/>
          <w:szCs w:val="22"/>
        </w:rPr>
        <w:t>K</w:t>
      </w:r>
      <w:r w:rsidRPr="000F5B03">
        <w:rPr>
          <w:rFonts w:asciiTheme="minorHAnsi" w:hAnsiTheme="minorHAnsi" w:cstheme="minorHAnsi"/>
          <w:sz w:val="22"/>
          <w:szCs w:val="22"/>
        </w:rPr>
        <w:t>omisji Rekrutacyjnej</w:t>
      </w:r>
      <w:r>
        <w:rPr>
          <w:rFonts w:asciiTheme="minorHAnsi" w:hAnsiTheme="minorHAnsi" w:cstheme="minorHAnsi"/>
          <w:sz w:val="20"/>
          <w:szCs w:val="20"/>
        </w:rPr>
        <w:t>,</w:t>
      </w:r>
      <w:r w:rsidRPr="007B07D2">
        <w:rPr>
          <w:rFonts w:asciiTheme="minorHAnsi" w:hAnsiTheme="minorHAnsi" w:cstheme="minorHAnsi"/>
          <w:sz w:val="22"/>
          <w:szCs w:val="22"/>
        </w:rPr>
        <w:t xml:space="preserve"> </w:t>
      </w:r>
      <w:r w:rsidRPr="00724D2B">
        <w:rPr>
          <w:rFonts w:asciiTheme="minorHAnsi" w:hAnsiTheme="minorHAnsi" w:cstheme="minorHAnsi"/>
          <w:sz w:val="22"/>
          <w:szCs w:val="22"/>
        </w:rPr>
        <w:t>zostaną pisemnie poinformowani o wynikach oceny merytorycznej zgodnie z definicją skutecznego doręczenia kandydatowi/</w:t>
      </w:r>
      <w:proofErr w:type="spellStart"/>
      <w:r w:rsidRPr="00724D2B">
        <w:rPr>
          <w:rFonts w:asciiTheme="minorHAnsi" w:hAnsiTheme="minorHAnsi" w:cstheme="minorHAnsi"/>
          <w:sz w:val="22"/>
          <w:szCs w:val="22"/>
        </w:rPr>
        <w:t>tce</w:t>
      </w:r>
      <w:proofErr w:type="spellEnd"/>
      <w:r w:rsidRPr="00724D2B">
        <w:rPr>
          <w:rFonts w:asciiTheme="minorHAnsi" w:hAnsiTheme="minorHAnsi" w:cstheme="minorHAnsi"/>
          <w:sz w:val="22"/>
          <w:szCs w:val="22"/>
        </w:rPr>
        <w:t xml:space="preserve"> informacji. Informacja ta będzie zawierała uzyskany wynik punktowy wraz </w:t>
      </w:r>
      <w:r>
        <w:rPr>
          <w:rFonts w:asciiTheme="minorHAnsi" w:hAnsiTheme="minorHAnsi" w:cstheme="minorHAnsi"/>
          <w:sz w:val="22"/>
          <w:szCs w:val="22"/>
        </w:rPr>
        <w:br/>
      </w:r>
      <w:r w:rsidRPr="00724D2B">
        <w:rPr>
          <w:rFonts w:asciiTheme="minorHAnsi" w:hAnsiTheme="minorHAnsi" w:cstheme="minorHAnsi"/>
          <w:sz w:val="22"/>
          <w:szCs w:val="22"/>
        </w:rPr>
        <w:t>z uzasadnieniem oraz Karty oceny formularza rekrutacyjnego (z zachowaniem ochrony danych osobowych osób oceniających).</w:t>
      </w:r>
    </w:p>
    <w:p w14:paraId="0CD79E58" w14:textId="77777777" w:rsidR="00F1636C" w:rsidRPr="00724D2B" w:rsidRDefault="00F1636C" w:rsidP="00F71257">
      <w:pPr>
        <w:pStyle w:val="Akapitzlist"/>
        <w:numPr>
          <w:ilvl w:val="0"/>
          <w:numId w:val="25"/>
        </w:numPr>
        <w:spacing w:beforeLines="60" w:before="144" w:afterLines="60" w:after="144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24D2B">
        <w:rPr>
          <w:rFonts w:asciiTheme="minorHAnsi" w:hAnsiTheme="minorHAnsi" w:cstheme="minorHAnsi"/>
          <w:sz w:val="22"/>
          <w:szCs w:val="22"/>
        </w:rPr>
        <w:t>Kandydat/tka ubiegający/ca się o udział w projekcie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724D2B">
        <w:rPr>
          <w:rFonts w:asciiTheme="minorHAnsi" w:hAnsiTheme="minorHAnsi" w:cstheme="minorHAnsi"/>
          <w:sz w:val="22"/>
          <w:szCs w:val="22"/>
        </w:rPr>
        <w:t xml:space="preserve"> który otrzymał weryfikację negatywną bądź uznał, że otrzymał niewystarczającą liczbę punktów, ma prawo wniesienia odwołania od oceny merytorycznej.</w:t>
      </w:r>
    </w:p>
    <w:p w14:paraId="46E24061" w14:textId="77777777" w:rsidR="00F1636C" w:rsidRPr="00724D2B" w:rsidRDefault="00F1636C" w:rsidP="00F71257">
      <w:pPr>
        <w:pStyle w:val="Akapitzlist"/>
        <w:numPr>
          <w:ilvl w:val="0"/>
          <w:numId w:val="25"/>
        </w:numPr>
        <w:spacing w:beforeLines="60" w:before="144" w:afterLines="60" w:after="144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24D2B">
        <w:rPr>
          <w:rFonts w:asciiTheme="minorHAnsi" w:hAnsiTheme="minorHAnsi" w:cstheme="minorHAnsi"/>
          <w:sz w:val="22"/>
          <w:szCs w:val="22"/>
        </w:rPr>
        <w:t xml:space="preserve">Odwołanie w formie pisemnej składa się wraz z uzasadnieniem, w terminie do </w:t>
      </w:r>
      <w:r w:rsidRPr="000F5B03">
        <w:rPr>
          <w:rFonts w:asciiTheme="minorHAnsi" w:hAnsiTheme="minorHAnsi" w:cstheme="minorHAnsi"/>
          <w:sz w:val="22"/>
          <w:szCs w:val="22"/>
        </w:rPr>
        <w:t>3</w:t>
      </w:r>
      <w:r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724D2B">
        <w:rPr>
          <w:rFonts w:asciiTheme="minorHAnsi" w:hAnsiTheme="minorHAnsi" w:cstheme="minorHAnsi"/>
          <w:sz w:val="22"/>
          <w:szCs w:val="22"/>
        </w:rPr>
        <w:t>dni roboczych od dnia skutecznego doręczenia kandydatowi/</w:t>
      </w:r>
      <w:proofErr w:type="spellStart"/>
      <w:r w:rsidRPr="00724D2B">
        <w:rPr>
          <w:rFonts w:asciiTheme="minorHAnsi" w:hAnsiTheme="minorHAnsi" w:cstheme="minorHAnsi"/>
          <w:sz w:val="22"/>
          <w:szCs w:val="22"/>
        </w:rPr>
        <w:t>tce</w:t>
      </w:r>
      <w:proofErr w:type="spellEnd"/>
      <w:r w:rsidRPr="00724D2B">
        <w:rPr>
          <w:rFonts w:asciiTheme="minorHAnsi" w:hAnsiTheme="minorHAnsi" w:cstheme="minorHAnsi"/>
          <w:sz w:val="22"/>
          <w:szCs w:val="22"/>
        </w:rPr>
        <w:t xml:space="preserve"> informacji o wynikach oceny merytorycznej </w:t>
      </w:r>
      <w:r>
        <w:rPr>
          <w:rFonts w:asciiTheme="minorHAnsi" w:hAnsiTheme="minorHAnsi" w:cstheme="minorHAnsi"/>
          <w:sz w:val="22"/>
          <w:szCs w:val="22"/>
        </w:rPr>
        <w:t>f</w:t>
      </w:r>
      <w:r w:rsidRPr="00724D2B">
        <w:rPr>
          <w:rFonts w:asciiTheme="minorHAnsi" w:hAnsiTheme="minorHAnsi" w:cstheme="minorHAnsi"/>
          <w:sz w:val="22"/>
          <w:szCs w:val="22"/>
        </w:rPr>
        <w:t xml:space="preserve">ormularza </w:t>
      </w:r>
      <w:r>
        <w:rPr>
          <w:rFonts w:asciiTheme="minorHAnsi" w:hAnsiTheme="minorHAnsi" w:cstheme="minorHAnsi"/>
          <w:sz w:val="22"/>
          <w:szCs w:val="22"/>
        </w:rPr>
        <w:t>r</w:t>
      </w:r>
      <w:r w:rsidRPr="00724D2B">
        <w:rPr>
          <w:rFonts w:asciiTheme="minorHAnsi" w:hAnsiTheme="minorHAnsi" w:cstheme="minorHAnsi"/>
          <w:sz w:val="22"/>
          <w:szCs w:val="22"/>
        </w:rPr>
        <w:t xml:space="preserve">ekrutacyjnego. </w:t>
      </w:r>
      <w:r>
        <w:rPr>
          <w:rFonts w:asciiTheme="minorHAnsi" w:hAnsiTheme="minorHAnsi" w:cstheme="minorHAnsi"/>
          <w:sz w:val="22"/>
          <w:szCs w:val="22"/>
        </w:rPr>
        <w:t>Własnoręcznie podpisane o</w:t>
      </w:r>
      <w:r w:rsidRPr="00724D2B">
        <w:rPr>
          <w:rFonts w:asciiTheme="minorHAnsi" w:hAnsiTheme="minorHAnsi" w:cstheme="minorHAnsi"/>
          <w:sz w:val="22"/>
          <w:szCs w:val="22"/>
        </w:rPr>
        <w:t xml:space="preserve">dwołanie powinno być złożone, zgodnie </w:t>
      </w:r>
      <w:r>
        <w:rPr>
          <w:rFonts w:asciiTheme="minorHAnsi" w:hAnsiTheme="minorHAnsi" w:cstheme="minorHAnsi"/>
          <w:sz w:val="22"/>
          <w:szCs w:val="22"/>
        </w:rPr>
        <w:br/>
      </w:r>
      <w:r w:rsidRPr="00724D2B">
        <w:rPr>
          <w:rFonts w:asciiTheme="minorHAnsi" w:hAnsiTheme="minorHAnsi" w:cstheme="minorHAnsi"/>
          <w:sz w:val="22"/>
          <w:szCs w:val="22"/>
        </w:rPr>
        <w:t>z definicją skutecznego doręczenia informacji beneficjentowi przez kandydata/</w:t>
      </w:r>
      <w:proofErr w:type="spellStart"/>
      <w:r w:rsidRPr="00724D2B">
        <w:rPr>
          <w:rFonts w:asciiTheme="minorHAnsi" w:hAnsiTheme="minorHAnsi" w:cstheme="minorHAnsi"/>
          <w:sz w:val="22"/>
          <w:szCs w:val="22"/>
        </w:rPr>
        <w:t>tkę</w:t>
      </w:r>
      <w:proofErr w:type="spellEnd"/>
      <w:r w:rsidRPr="00724D2B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0CCA73C" w14:textId="77777777" w:rsidR="00F1636C" w:rsidRPr="00724D2B" w:rsidRDefault="00F1636C" w:rsidP="00F71257">
      <w:pPr>
        <w:pStyle w:val="Akapitzlist"/>
        <w:numPr>
          <w:ilvl w:val="0"/>
          <w:numId w:val="25"/>
        </w:numPr>
        <w:spacing w:beforeLines="60" w:before="144" w:afterLines="60" w:after="144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724D2B">
        <w:rPr>
          <w:rFonts w:asciiTheme="minorHAnsi" w:hAnsiTheme="minorHAnsi" w:cstheme="minorHAnsi"/>
          <w:sz w:val="22"/>
          <w:szCs w:val="22"/>
        </w:rPr>
        <w:t>Zarzuty kandydata/</w:t>
      </w:r>
      <w:proofErr w:type="spellStart"/>
      <w:r w:rsidRPr="00724D2B">
        <w:rPr>
          <w:rFonts w:asciiTheme="minorHAnsi" w:hAnsiTheme="minorHAnsi" w:cstheme="minorHAnsi"/>
          <w:sz w:val="22"/>
          <w:szCs w:val="22"/>
        </w:rPr>
        <w:t>tki</w:t>
      </w:r>
      <w:proofErr w:type="spellEnd"/>
      <w:r w:rsidRPr="00724D2B">
        <w:rPr>
          <w:rFonts w:asciiTheme="minorHAnsi" w:hAnsiTheme="minorHAnsi" w:cstheme="minorHAnsi"/>
          <w:sz w:val="22"/>
          <w:szCs w:val="22"/>
        </w:rPr>
        <w:t xml:space="preserve"> muszą odnosić się do konkretnych uwag Komisji Rekrutacyjnej. Odwołanie powinno zawierać wyczerpujące uzasadnienie powodu wniesienia odwołania od oceny merytorycznej. Wszystkie dodatkowe informacje, których nie zawarto w złożonym uprzednio </w:t>
      </w:r>
      <w:r>
        <w:rPr>
          <w:rFonts w:asciiTheme="minorHAnsi" w:hAnsiTheme="minorHAnsi" w:cstheme="minorHAnsi"/>
          <w:sz w:val="22"/>
          <w:szCs w:val="22"/>
        </w:rPr>
        <w:t>f</w:t>
      </w:r>
      <w:r w:rsidRPr="00724D2B">
        <w:rPr>
          <w:rFonts w:asciiTheme="minorHAnsi" w:hAnsiTheme="minorHAnsi" w:cstheme="minorHAnsi"/>
          <w:sz w:val="22"/>
          <w:szCs w:val="22"/>
        </w:rPr>
        <w:t xml:space="preserve">ormularzu </w:t>
      </w:r>
      <w:r>
        <w:rPr>
          <w:rFonts w:asciiTheme="minorHAnsi" w:hAnsiTheme="minorHAnsi" w:cstheme="minorHAnsi"/>
          <w:sz w:val="22"/>
          <w:szCs w:val="22"/>
        </w:rPr>
        <w:t>r</w:t>
      </w:r>
      <w:r w:rsidRPr="00724D2B">
        <w:rPr>
          <w:rFonts w:asciiTheme="minorHAnsi" w:hAnsiTheme="minorHAnsi" w:cstheme="minorHAnsi"/>
          <w:sz w:val="22"/>
          <w:szCs w:val="22"/>
        </w:rPr>
        <w:t>ekrutacyjnym, nie będą brane pod uwagę przy ponownej ocenie kandydatury. Odwołanie może dotyczyć w szczególności błędnej interpretacji lub przeoczenia przez Komisję Rekrutacyjną informacji, które kandydat/tka umieścił w </w:t>
      </w:r>
      <w:r>
        <w:rPr>
          <w:rFonts w:asciiTheme="minorHAnsi" w:hAnsiTheme="minorHAnsi" w:cstheme="minorHAnsi"/>
          <w:sz w:val="22"/>
          <w:szCs w:val="22"/>
        </w:rPr>
        <w:t>f</w:t>
      </w:r>
      <w:r w:rsidRPr="00724D2B">
        <w:rPr>
          <w:rFonts w:asciiTheme="minorHAnsi" w:hAnsiTheme="minorHAnsi" w:cstheme="minorHAnsi"/>
          <w:sz w:val="22"/>
          <w:szCs w:val="22"/>
        </w:rPr>
        <w:t xml:space="preserve">ormularzu </w:t>
      </w:r>
      <w:r>
        <w:rPr>
          <w:rFonts w:asciiTheme="minorHAnsi" w:hAnsiTheme="minorHAnsi" w:cstheme="minorHAnsi"/>
          <w:sz w:val="22"/>
          <w:szCs w:val="22"/>
        </w:rPr>
        <w:t>r</w:t>
      </w:r>
      <w:r w:rsidRPr="00724D2B">
        <w:rPr>
          <w:rFonts w:asciiTheme="minorHAnsi" w:hAnsiTheme="minorHAnsi" w:cstheme="minorHAnsi"/>
          <w:sz w:val="22"/>
          <w:szCs w:val="22"/>
        </w:rPr>
        <w:t xml:space="preserve">ekrutacyjnym, a mogą one wpłynąć na ocenę merytoryczną </w:t>
      </w:r>
      <w:r>
        <w:rPr>
          <w:rFonts w:asciiTheme="minorHAnsi" w:hAnsiTheme="minorHAnsi" w:cstheme="minorHAnsi"/>
          <w:sz w:val="22"/>
          <w:szCs w:val="22"/>
        </w:rPr>
        <w:t>f</w:t>
      </w:r>
      <w:r w:rsidRPr="00724D2B">
        <w:rPr>
          <w:rFonts w:asciiTheme="minorHAnsi" w:hAnsiTheme="minorHAnsi" w:cstheme="minorHAnsi"/>
          <w:sz w:val="22"/>
          <w:szCs w:val="22"/>
        </w:rPr>
        <w:t>ormularza.</w:t>
      </w:r>
    </w:p>
    <w:p w14:paraId="763890CB" w14:textId="77777777" w:rsidR="00F1636C" w:rsidRPr="00724D2B" w:rsidRDefault="00F1636C" w:rsidP="00F71257">
      <w:pPr>
        <w:pStyle w:val="Akapitzlist"/>
        <w:numPr>
          <w:ilvl w:val="0"/>
          <w:numId w:val="25"/>
        </w:numPr>
        <w:spacing w:before="60" w:after="6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724D2B">
        <w:rPr>
          <w:rFonts w:asciiTheme="minorHAnsi" w:hAnsiTheme="minorHAnsi" w:cstheme="minorHAnsi"/>
          <w:sz w:val="22"/>
          <w:szCs w:val="22"/>
        </w:rPr>
        <w:t>W przypadku wniesienia odwołania po terminie bądź niezachowania formy pisemnej, odwołanie kandydata/</w:t>
      </w:r>
      <w:proofErr w:type="spellStart"/>
      <w:r w:rsidRPr="00724D2B">
        <w:rPr>
          <w:rFonts w:asciiTheme="minorHAnsi" w:hAnsiTheme="minorHAnsi" w:cstheme="minorHAnsi"/>
          <w:sz w:val="22"/>
          <w:szCs w:val="22"/>
        </w:rPr>
        <w:t>tki</w:t>
      </w:r>
      <w:proofErr w:type="spellEnd"/>
      <w:r w:rsidRPr="00724D2B">
        <w:rPr>
          <w:rFonts w:asciiTheme="minorHAnsi" w:hAnsiTheme="minorHAnsi" w:cstheme="minorHAnsi"/>
          <w:sz w:val="22"/>
          <w:szCs w:val="22"/>
        </w:rPr>
        <w:t xml:space="preserve"> pozostaje bez rozpatrzenia.</w:t>
      </w:r>
    </w:p>
    <w:p w14:paraId="7317C071" w14:textId="77777777" w:rsidR="00F1636C" w:rsidRPr="00724D2B" w:rsidRDefault="00F1636C" w:rsidP="00F71257">
      <w:pPr>
        <w:pStyle w:val="Akapitzlist"/>
        <w:numPr>
          <w:ilvl w:val="0"/>
          <w:numId w:val="25"/>
        </w:numPr>
        <w:spacing w:before="60" w:after="6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724D2B">
        <w:rPr>
          <w:rFonts w:asciiTheme="minorHAnsi" w:hAnsiTheme="minorHAnsi" w:cstheme="minorHAnsi"/>
          <w:sz w:val="22"/>
          <w:szCs w:val="22"/>
        </w:rPr>
        <w:t xml:space="preserve">Ponowna ocena merytoryczna </w:t>
      </w:r>
      <w:r>
        <w:rPr>
          <w:rFonts w:asciiTheme="minorHAnsi" w:hAnsiTheme="minorHAnsi" w:cstheme="minorHAnsi"/>
          <w:sz w:val="22"/>
          <w:szCs w:val="22"/>
        </w:rPr>
        <w:t>f</w:t>
      </w:r>
      <w:r w:rsidRPr="00724D2B">
        <w:rPr>
          <w:rFonts w:asciiTheme="minorHAnsi" w:hAnsiTheme="minorHAnsi" w:cstheme="minorHAnsi"/>
          <w:sz w:val="22"/>
          <w:szCs w:val="22"/>
        </w:rPr>
        <w:t xml:space="preserve">ormularza rekrutacyjnego dokonywana jest przez wybranego członka Komisji Rekrutacyjnej, który nie uczestniczył w jego pierwszej ocenie. </w:t>
      </w:r>
    </w:p>
    <w:p w14:paraId="713EA343" w14:textId="77777777" w:rsidR="00F1636C" w:rsidRPr="00724D2B" w:rsidRDefault="00F1636C" w:rsidP="00F71257">
      <w:pPr>
        <w:pStyle w:val="Akapitzlist"/>
        <w:numPr>
          <w:ilvl w:val="0"/>
          <w:numId w:val="25"/>
        </w:numPr>
        <w:spacing w:before="60" w:after="6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724D2B">
        <w:rPr>
          <w:rFonts w:asciiTheme="minorHAnsi" w:hAnsiTheme="minorHAnsi" w:cstheme="minorHAnsi"/>
          <w:sz w:val="22"/>
          <w:szCs w:val="22"/>
        </w:rPr>
        <w:t xml:space="preserve">W toku powtórnej oceny weryfikacji podlegają te części </w:t>
      </w:r>
      <w:r>
        <w:rPr>
          <w:rFonts w:asciiTheme="minorHAnsi" w:hAnsiTheme="minorHAnsi" w:cstheme="minorHAnsi"/>
          <w:sz w:val="22"/>
          <w:szCs w:val="22"/>
        </w:rPr>
        <w:t>f</w:t>
      </w:r>
      <w:r w:rsidRPr="00724D2B">
        <w:rPr>
          <w:rFonts w:asciiTheme="minorHAnsi" w:hAnsiTheme="minorHAnsi" w:cstheme="minorHAnsi"/>
          <w:sz w:val="22"/>
          <w:szCs w:val="22"/>
        </w:rPr>
        <w:t xml:space="preserve">ormularza rekrutacyjnego, które były przedmiotem odwołania. Wówczas ostateczną i wiążącą ocenę stanowi suma punktów z tych części oceny merytorycznej </w:t>
      </w:r>
      <w:r>
        <w:rPr>
          <w:rFonts w:asciiTheme="minorHAnsi" w:hAnsiTheme="minorHAnsi" w:cstheme="minorHAnsi"/>
          <w:sz w:val="22"/>
          <w:szCs w:val="22"/>
        </w:rPr>
        <w:t>f</w:t>
      </w:r>
      <w:r w:rsidRPr="00724D2B">
        <w:rPr>
          <w:rFonts w:asciiTheme="minorHAnsi" w:hAnsiTheme="minorHAnsi" w:cstheme="minorHAnsi"/>
          <w:sz w:val="22"/>
          <w:szCs w:val="22"/>
        </w:rPr>
        <w:t xml:space="preserve">ormularza rekrutacyjnego, które nie podlegały odwołaniu przyznanych w ocenie pierwotnej oraz punkty przyznane podczas drugiej oceny w tych częściach oceny merytorycznej </w:t>
      </w:r>
      <w:r>
        <w:rPr>
          <w:rFonts w:asciiTheme="minorHAnsi" w:hAnsiTheme="minorHAnsi" w:cstheme="minorHAnsi"/>
          <w:sz w:val="22"/>
          <w:szCs w:val="22"/>
        </w:rPr>
        <w:t>f</w:t>
      </w:r>
      <w:r w:rsidRPr="00724D2B">
        <w:rPr>
          <w:rFonts w:asciiTheme="minorHAnsi" w:hAnsiTheme="minorHAnsi" w:cstheme="minorHAnsi"/>
          <w:sz w:val="22"/>
          <w:szCs w:val="22"/>
        </w:rPr>
        <w:t>ormularza rekrutacyjnego, których dotyczyło odwołanie.</w:t>
      </w:r>
    </w:p>
    <w:p w14:paraId="0B0A370E" w14:textId="77777777" w:rsidR="00F1636C" w:rsidRPr="00724D2B" w:rsidRDefault="00F1636C" w:rsidP="00F71257">
      <w:pPr>
        <w:pStyle w:val="Akapitzlist"/>
        <w:numPr>
          <w:ilvl w:val="0"/>
          <w:numId w:val="25"/>
        </w:numPr>
        <w:spacing w:before="60" w:after="6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724D2B">
        <w:rPr>
          <w:rFonts w:asciiTheme="minorHAnsi" w:hAnsiTheme="minorHAnsi" w:cstheme="minorHAnsi"/>
          <w:sz w:val="22"/>
          <w:szCs w:val="22"/>
        </w:rPr>
        <w:t xml:space="preserve">Jeśli z treści wniosku nie wynika jednoznacznie, jaka część oceny została zakwestionowana, </w:t>
      </w:r>
      <w:r>
        <w:rPr>
          <w:rFonts w:asciiTheme="minorHAnsi" w:hAnsiTheme="minorHAnsi" w:cstheme="minorHAnsi"/>
          <w:sz w:val="22"/>
          <w:szCs w:val="22"/>
        </w:rPr>
        <w:t>f</w:t>
      </w:r>
      <w:r w:rsidRPr="00724D2B">
        <w:rPr>
          <w:rFonts w:asciiTheme="minorHAnsi" w:hAnsiTheme="minorHAnsi" w:cstheme="minorHAnsi"/>
          <w:sz w:val="22"/>
          <w:szCs w:val="22"/>
        </w:rPr>
        <w:t xml:space="preserve">ormularz </w:t>
      </w:r>
      <w:r>
        <w:rPr>
          <w:rFonts w:asciiTheme="minorHAnsi" w:hAnsiTheme="minorHAnsi" w:cstheme="minorHAnsi"/>
          <w:sz w:val="22"/>
          <w:szCs w:val="22"/>
        </w:rPr>
        <w:t>r</w:t>
      </w:r>
      <w:r w:rsidRPr="00724D2B">
        <w:rPr>
          <w:rFonts w:asciiTheme="minorHAnsi" w:hAnsiTheme="minorHAnsi" w:cstheme="minorHAnsi"/>
          <w:sz w:val="22"/>
          <w:szCs w:val="22"/>
        </w:rPr>
        <w:t xml:space="preserve">ekrutacyjny podlega powtórnej ocenie w całości. </w:t>
      </w:r>
    </w:p>
    <w:p w14:paraId="21EED55A" w14:textId="77777777" w:rsidR="00F1636C" w:rsidRPr="00724D2B" w:rsidRDefault="00F1636C" w:rsidP="00F71257">
      <w:pPr>
        <w:pStyle w:val="Akapitzlist"/>
        <w:numPr>
          <w:ilvl w:val="0"/>
          <w:numId w:val="25"/>
        </w:numPr>
        <w:spacing w:before="60" w:after="6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724D2B">
        <w:rPr>
          <w:rFonts w:asciiTheme="minorHAnsi" w:hAnsiTheme="minorHAnsi" w:cstheme="minorHAnsi"/>
          <w:sz w:val="22"/>
          <w:szCs w:val="22"/>
        </w:rPr>
        <w:lastRenderedPageBreak/>
        <w:t xml:space="preserve">Powtórna ocena nie może skutkować obniżeniem pierwotnej liczby punktów. W przypadku uzyskania wyniku gorszego przy ocenie powtórnej, ostatecznym wynikiem będzie liczba punktów przyznana podczas pierwszej oceny. </w:t>
      </w:r>
    </w:p>
    <w:p w14:paraId="627B9930" w14:textId="77777777" w:rsidR="00F1636C" w:rsidRPr="00724D2B" w:rsidRDefault="00F1636C" w:rsidP="00F71257">
      <w:pPr>
        <w:pStyle w:val="Akapitzlist"/>
        <w:numPr>
          <w:ilvl w:val="0"/>
          <w:numId w:val="25"/>
        </w:numPr>
        <w:spacing w:before="60" w:after="6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724D2B">
        <w:rPr>
          <w:rFonts w:asciiTheme="minorHAnsi" w:hAnsiTheme="minorHAnsi" w:cstheme="minorHAnsi"/>
          <w:sz w:val="22"/>
          <w:szCs w:val="22"/>
        </w:rPr>
        <w:t xml:space="preserve">Ponowna ocena </w:t>
      </w:r>
      <w:r>
        <w:rPr>
          <w:rFonts w:asciiTheme="minorHAnsi" w:hAnsiTheme="minorHAnsi" w:cstheme="minorHAnsi"/>
          <w:sz w:val="22"/>
          <w:szCs w:val="22"/>
        </w:rPr>
        <w:t>f</w:t>
      </w:r>
      <w:r w:rsidRPr="00724D2B">
        <w:rPr>
          <w:rFonts w:asciiTheme="minorHAnsi" w:hAnsiTheme="minorHAnsi" w:cstheme="minorHAnsi"/>
          <w:sz w:val="22"/>
          <w:szCs w:val="22"/>
        </w:rPr>
        <w:t>ormularza rekrutacyjnego jest ostateczna i nie przysługuje od niej odwołanie.</w:t>
      </w:r>
    </w:p>
    <w:p w14:paraId="3AB0A8D2" w14:textId="77777777" w:rsidR="00F1636C" w:rsidRDefault="00F1636C" w:rsidP="00F71257">
      <w:pPr>
        <w:pStyle w:val="Akapitzlist"/>
        <w:numPr>
          <w:ilvl w:val="0"/>
          <w:numId w:val="25"/>
        </w:numPr>
        <w:spacing w:before="60" w:after="6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724D2B">
        <w:rPr>
          <w:rFonts w:asciiTheme="minorHAnsi" w:hAnsiTheme="minorHAnsi" w:cstheme="minorHAnsi"/>
          <w:sz w:val="22"/>
          <w:szCs w:val="22"/>
        </w:rPr>
        <w:t xml:space="preserve">Po zakończeniu procedury odwoławczej Komisja Rekrutacyjna przygotuje listę kandydatów </w:t>
      </w:r>
      <w:r>
        <w:rPr>
          <w:rFonts w:asciiTheme="minorHAnsi" w:hAnsiTheme="minorHAnsi" w:cstheme="minorHAnsi"/>
          <w:sz w:val="22"/>
          <w:szCs w:val="22"/>
        </w:rPr>
        <w:br/>
      </w:r>
      <w:r w:rsidRPr="00724D2B">
        <w:rPr>
          <w:rFonts w:asciiTheme="minorHAnsi" w:hAnsiTheme="minorHAnsi" w:cstheme="minorHAnsi"/>
          <w:sz w:val="22"/>
          <w:szCs w:val="22"/>
        </w:rPr>
        <w:t>z informacją o uzyskanym wyniku (pozytywny/negatywny). Lista zostanie zamieszczona na stronie internetowej projektu.</w:t>
      </w:r>
    </w:p>
    <w:p w14:paraId="264946B9" w14:textId="77777777" w:rsidR="00F1636C" w:rsidRDefault="00F1636C" w:rsidP="00F71257">
      <w:pPr>
        <w:pStyle w:val="Akapitzlist"/>
        <w:numPr>
          <w:ilvl w:val="0"/>
          <w:numId w:val="25"/>
        </w:numPr>
        <w:spacing w:before="60" w:after="6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Wszystkie osoby, </w:t>
      </w:r>
      <w:r w:rsidRPr="00CE6C29">
        <w:rPr>
          <w:rFonts w:asciiTheme="minorHAnsi" w:hAnsiTheme="minorHAnsi" w:cstheme="minorHAnsi"/>
          <w:sz w:val="22"/>
          <w:szCs w:val="22"/>
        </w:rPr>
        <w:t>które uzyskały minimum</w:t>
      </w:r>
      <w:r w:rsidRPr="00BB5F0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25 </w:t>
      </w:r>
      <w:r w:rsidRPr="00CE6C29">
        <w:rPr>
          <w:rFonts w:asciiTheme="minorHAnsi" w:hAnsiTheme="minorHAnsi" w:cstheme="minorHAnsi"/>
          <w:sz w:val="22"/>
          <w:szCs w:val="22"/>
        </w:rPr>
        <w:t xml:space="preserve">punktów z oceny merytorycznej </w:t>
      </w:r>
      <w:r>
        <w:rPr>
          <w:rFonts w:asciiTheme="minorHAnsi" w:hAnsiTheme="minorHAnsi" w:cstheme="minorHAnsi"/>
          <w:sz w:val="22"/>
          <w:szCs w:val="22"/>
        </w:rPr>
        <w:t>f</w:t>
      </w:r>
      <w:r w:rsidRPr="00CE6C29">
        <w:rPr>
          <w:rFonts w:asciiTheme="minorHAnsi" w:hAnsiTheme="minorHAnsi" w:cstheme="minorHAnsi"/>
          <w:sz w:val="22"/>
          <w:szCs w:val="22"/>
        </w:rPr>
        <w:t xml:space="preserve">ormularza rekrutacyjnego (czyli ocenę pozytywną), zostaną zaproszone do rozmów rekrutacyjnych </w:t>
      </w:r>
      <w:r>
        <w:rPr>
          <w:rFonts w:asciiTheme="minorHAnsi" w:hAnsiTheme="minorHAnsi" w:cstheme="minorHAnsi"/>
          <w:sz w:val="22"/>
          <w:szCs w:val="22"/>
        </w:rPr>
        <w:br/>
      </w:r>
      <w:r w:rsidRPr="00CE6C29">
        <w:rPr>
          <w:rFonts w:asciiTheme="minorHAnsi" w:hAnsiTheme="minorHAnsi" w:cstheme="minorHAnsi"/>
          <w:sz w:val="22"/>
          <w:szCs w:val="22"/>
        </w:rPr>
        <w:t>z doradcą zawodowym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642AF727" w14:textId="77777777" w:rsidR="000C6A1D" w:rsidRPr="000C6A1D" w:rsidRDefault="000C6A1D" w:rsidP="000C6A1D">
      <w:pPr>
        <w:pStyle w:val="Akapitzlist"/>
        <w:spacing w:before="60" w:after="60" w:line="276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14:paraId="5F588C1A" w14:textId="77777777" w:rsidR="00F1636C" w:rsidRPr="00724D2B" w:rsidRDefault="00F1636C" w:rsidP="00F1636C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24D2B">
        <w:rPr>
          <w:rFonts w:asciiTheme="minorHAnsi" w:hAnsiTheme="minorHAnsi" w:cstheme="minorHAnsi"/>
          <w:b/>
          <w:sz w:val="22"/>
          <w:szCs w:val="22"/>
        </w:rPr>
        <w:t>§ 9</w:t>
      </w:r>
    </w:p>
    <w:p w14:paraId="6303A1BA" w14:textId="77777777" w:rsidR="00F1636C" w:rsidRPr="008D68E5" w:rsidRDefault="00F1636C" w:rsidP="00F1636C">
      <w:pPr>
        <w:pStyle w:val="Akapitzlist"/>
        <w:spacing w:before="120" w:after="120" w:line="276" w:lineRule="auto"/>
        <w:ind w:left="2136" w:firstLine="696"/>
        <w:contextualSpacing w:val="0"/>
        <w:rPr>
          <w:rFonts w:asciiTheme="minorHAnsi" w:hAnsiTheme="minorHAnsi" w:cstheme="minorHAnsi"/>
          <w:b/>
          <w:sz w:val="22"/>
          <w:szCs w:val="22"/>
        </w:rPr>
      </w:pPr>
      <w:r w:rsidRPr="00724D2B">
        <w:rPr>
          <w:rFonts w:asciiTheme="minorHAnsi" w:hAnsiTheme="minorHAnsi" w:cstheme="minorHAnsi"/>
          <w:b/>
          <w:sz w:val="22"/>
          <w:szCs w:val="22"/>
        </w:rPr>
        <w:t>Rozmowa z Doradcą Zawodowym</w:t>
      </w:r>
    </w:p>
    <w:p w14:paraId="1D604612" w14:textId="77777777" w:rsidR="00F1636C" w:rsidRPr="00724D2B" w:rsidRDefault="00F1636C" w:rsidP="00F71257">
      <w:pPr>
        <w:pStyle w:val="Akapitzlist"/>
        <w:numPr>
          <w:ilvl w:val="0"/>
          <w:numId w:val="9"/>
        </w:numPr>
        <w:spacing w:before="60" w:after="60" w:line="276" w:lineRule="auto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24D2B">
        <w:rPr>
          <w:rFonts w:asciiTheme="minorHAnsi" w:hAnsiTheme="minorHAnsi" w:cstheme="minorHAnsi"/>
          <w:sz w:val="22"/>
          <w:szCs w:val="22"/>
        </w:rPr>
        <w:t>O terminie i miejscu rozmowy z Doradcą Zawodowym kandydat/ka zostanie poinformowany/a zgodnie z definicją skutecznego doręczenia informacji. Terminy rozmów z Doradcą Zawodowym zostaną ustalone z kandydatami, z uwzględnieniem harmonogramu prac Komisji Rekrutacyjnej oraz możliwości kandydatów.</w:t>
      </w:r>
    </w:p>
    <w:p w14:paraId="116CF0CA" w14:textId="77777777" w:rsidR="00F1636C" w:rsidRPr="001B6140" w:rsidRDefault="00F1636C" w:rsidP="00F71257">
      <w:pPr>
        <w:pStyle w:val="Akapitzlist"/>
        <w:numPr>
          <w:ilvl w:val="0"/>
          <w:numId w:val="9"/>
        </w:numPr>
        <w:spacing w:before="60" w:after="60" w:line="276" w:lineRule="auto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24D2B">
        <w:rPr>
          <w:rFonts w:asciiTheme="minorHAnsi" w:hAnsiTheme="minorHAnsi" w:cstheme="minorHAnsi"/>
          <w:sz w:val="22"/>
          <w:szCs w:val="22"/>
        </w:rPr>
        <w:t>Rozmowa z Doradcą Zawodowym ma na celu weryfikację predyspozycji kandydata/</w:t>
      </w:r>
      <w:proofErr w:type="spellStart"/>
      <w:r w:rsidRPr="00724D2B">
        <w:rPr>
          <w:rFonts w:asciiTheme="minorHAnsi" w:hAnsiTheme="minorHAnsi" w:cstheme="minorHAnsi"/>
          <w:sz w:val="22"/>
          <w:szCs w:val="22"/>
        </w:rPr>
        <w:t>tki</w:t>
      </w:r>
      <w:proofErr w:type="spellEnd"/>
      <w:r w:rsidRPr="00724D2B">
        <w:rPr>
          <w:rFonts w:asciiTheme="minorHAnsi" w:hAnsiTheme="minorHAnsi" w:cstheme="minorHAnsi"/>
          <w:sz w:val="22"/>
          <w:szCs w:val="22"/>
        </w:rPr>
        <w:t xml:space="preserve"> (w tym np. osobowościowych, poziomu motywacji) do samodzielnego założenia i prowadzenia działalności gospodarczej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Pr="001B6140">
        <w:rPr>
          <w:rFonts w:asciiTheme="minorHAnsi" w:hAnsiTheme="minorHAnsi" w:cstheme="minorHAnsi"/>
          <w:sz w:val="22"/>
          <w:szCs w:val="22"/>
        </w:rPr>
        <w:t xml:space="preserve">Podczas rozmowy </w:t>
      </w:r>
      <w:r>
        <w:rPr>
          <w:rFonts w:asciiTheme="minorHAnsi" w:hAnsiTheme="minorHAnsi" w:cstheme="minorHAnsi"/>
          <w:sz w:val="22"/>
          <w:szCs w:val="22"/>
        </w:rPr>
        <w:t>d</w:t>
      </w:r>
      <w:r w:rsidRPr="001B6140">
        <w:rPr>
          <w:rFonts w:asciiTheme="minorHAnsi" w:hAnsiTheme="minorHAnsi" w:cstheme="minorHAnsi"/>
          <w:sz w:val="22"/>
          <w:szCs w:val="22"/>
        </w:rPr>
        <w:t>oradca wyznacza także zakres wsparcia szkoleniowego przyznawanego przed rozpoczęciem działalności gospodarczej wynikającego z doświadczenia, kompetencji i wiedzy potencjalnego kandydata/</w:t>
      </w:r>
      <w:proofErr w:type="spellStart"/>
      <w:r w:rsidRPr="001B6140">
        <w:rPr>
          <w:rFonts w:asciiTheme="minorHAnsi" w:hAnsiTheme="minorHAnsi" w:cstheme="minorHAnsi"/>
          <w:sz w:val="22"/>
          <w:szCs w:val="22"/>
        </w:rPr>
        <w:t>tki</w:t>
      </w:r>
      <w:proofErr w:type="spellEnd"/>
      <w:r w:rsidRPr="001B6140">
        <w:rPr>
          <w:rFonts w:asciiTheme="minorHAnsi" w:hAnsiTheme="minorHAnsi" w:cstheme="minorHAnsi"/>
          <w:sz w:val="22"/>
          <w:szCs w:val="22"/>
        </w:rPr>
        <w:t xml:space="preserve"> na uczestnika projektu, co dokumentuje </w:t>
      </w:r>
      <w:r w:rsidRPr="001B6140">
        <w:rPr>
          <w:rFonts w:asciiTheme="minorHAnsi" w:hAnsiTheme="minorHAnsi" w:cstheme="minorHAnsi"/>
          <w:sz w:val="22"/>
          <w:szCs w:val="22"/>
        </w:rPr>
        <w:br/>
        <w:t>w Karcie predyspozycji kandydata (załącznik nr 4 do niniejszego Regulaminu).</w:t>
      </w:r>
    </w:p>
    <w:p w14:paraId="1B5E3D77" w14:textId="77777777" w:rsidR="00F1636C" w:rsidRPr="00724D2B" w:rsidRDefault="00F1636C" w:rsidP="00F71257">
      <w:pPr>
        <w:pStyle w:val="Akapitzlist"/>
        <w:numPr>
          <w:ilvl w:val="0"/>
          <w:numId w:val="9"/>
        </w:numPr>
        <w:spacing w:before="60" w:after="60" w:line="276" w:lineRule="auto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24D2B">
        <w:rPr>
          <w:rFonts w:asciiTheme="minorHAnsi" w:hAnsiTheme="minorHAnsi" w:cstheme="minorHAnsi"/>
          <w:sz w:val="22"/>
          <w:szCs w:val="22"/>
        </w:rPr>
        <w:t>Ocena rozmowy dokonywana jest przez Doradcę Zawodowego pod kątem następujących kryteriów:</w:t>
      </w:r>
    </w:p>
    <w:p w14:paraId="0968CE08" w14:textId="4B2B4C20" w:rsidR="00F1636C" w:rsidRPr="003B3B01" w:rsidRDefault="00F1636C" w:rsidP="00F71257">
      <w:pPr>
        <w:pStyle w:val="Akapitzlist"/>
        <w:numPr>
          <w:ilvl w:val="1"/>
          <w:numId w:val="34"/>
        </w:numPr>
        <w:spacing w:before="120" w:after="120" w:line="276" w:lineRule="auto"/>
        <w:ind w:left="1134" w:hanging="283"/>
        <w:jc w:val="both"/>
        <w:rPr>
          <w:rFonts w:asciiTheme="minorHAnsi" w:hAnsiTheme="minorHAnsi" w:cstheme="minorHAnsi"/>
          <w:sz w:val="22"/>
          <w:szCs w:val="22"/>
        </w:rPr>
      </w:pPr>
      <w:r w:rsidRPr="003B3B01">
        <w:rPr>
          <w:rFonts w:asciiTheme="minorHAnsi" w:hAnsiTheme="minorHAnsi" w:cstheme="minorHAnsi"/>
          <w:sz w:val="22"/>
          <w:szCs w:val="22"/>
        </w:rPr>
        <w:t>Predyspozycje osobowościowe d</w:t>
      </w:r>
      <w:r w:rsidR="003B3B01" w:rsidRPr="003B3B01">
        <w:rPr>
          <w:rFonts w:asciiTheme="minorHAnsi" w:hAnsiTheme="minorHAnsi" w:cstheme="minorHAnsi"/>
          <w:sz w:val="22"/>
          <w:szCs w:val="22"/>
        </w:rPr>
        <w:t>o prowadzenia własnej firmy (0-3</w:t>
      </w:r>
      <w:r w:rsidRPr="003B3B01">
        <w:rPr>
          <w:rFonts w:asciiTheme="minorHAnsi" w:hAnsiTheme="minorHAnsi" w:cstheme="minorHAnsi"/>
          <w:sz w:val="22"/>
          <w:szCs w:val="22"/>
        </w:rPr>
        <w:t xml:space="preserve"> pkt),,</w:t>
      </w:r>
    </w:p>
    <w:p w14:paraId="14B4CD8B" w14:textId="2E034999" w:rsidR="00F1636C" w:rsidRPr="003B3B01" w:rsidRDefault="003B3B01" w:rsidP="00F71257">
      <w:pPr>
        <w:pStyle w:val="Akapitzlist"/>
        <w:numPr>
          <w:ilvl w:val="1"/>
          <w:numId w:val="34"/>
        </w:numPr>
        <w:spacing w:before="120" w:after="120" w:line="276" w:lineRule="auto"/>
        <w:ind w:left="1134" w:hanging="283"/>
        <w:jc w:val="both"/>
        <w:rPr>
          <w:rFonts w:asciiTheme="minorHAnsi" w:hAnsiTheme="minorHAnsi" w:cstheme="minorHAnsi"/>
          <w:sz w:val="22"/>
          <w:szCs w:val="22"/>
        </w:rPr>
      </w:pPr>
      <w:r w:rsidRPr="003B3B01">
        <w:rPr>
          <w:rFonts w:asciiTheme="minorHAnsi" w:hAnsiTheme="minorHAnsi" w:cstheme="minorHAnsi"/>
          <w:sz w:val="22"/>
          <w:szCs w:val="22"/>
        </w:rPr>
        <w:t>Poziom motywacji (0-4</w:t>
      </w:r>
      <w:r w:rsidR="00F1636C" w:rsidRPr="003B3B01">
        <w:rPr>
          <w:rFonts w:asciiTheme="minorHAnsi" w:hAnsiTheme="minorHAnsi" w:cstheme="minorHAnsi"/>
          <w:sz w:val="22"/>
          <w:szCs w:val="22"/>
        </w:rPr>
        <w:t xml:space="preserve"> pkt),</w:t>
      </w:r>
    </w:p>
    <w:p w14:paraId="773E0FA8" w14:textId="7B590506" w:rsidR="00F1636C" w:rsidRPr="003B3B01" w:rsidRDefault="00F1636C" w:rsidP="00F71257">
      <w:pPr>
        <w:pStyle w:val="Akapitzlist"/>
        <w:numPr>
          <w:ilvl w:val="1"/>
          <w:numId w:val="34"/>
        </w:numPr>
        <w:spacing w:before="120" w:after="120" w:line="276" w:lineRule="auto"/>
        <w:ind w:left="1134" w:hanging="283"/>
        <w:jc w:val="both"/>
        <w:rPr>
          <w:rFonts w:asciiTheme="minorHAnsi" w:hAnsiTheme="minorHAnsi" w:cstheme="minorHAnsi"/>
          <w:sz w:val="22"/>
          <w:szCs w:val="22"/>
        </w:rPr>
      </w:pPr>
      <w:r w:rsidRPr="003B3B01">
        <w:rPr>
          <w:rFonts w:asciiTheme="minorHAnsi" w:hAnsiTheme="minorHAnsi" w:cstheme="minorHAnsi"/>
          <w:sz w:val="22"/>
          <w:szCs w:val="22"/>
        </w:rPr>
        <w:t>Poziom o</w:t>
      </w:r>
      <w:r w:rsidR="003B3B01" w:rsidRPr="003B3B01">
        <w:rPr>
          <w:rFonts w:asciiTheme="minorHAnsi" w:hAnsiTheme="minorHAnsi" w:cstheme="minorHAnsi"/>
          <w:sz w:val="22"/>
          <w:szCs w:val="22"/>
        </w:rPr>
        <w:t>dpowiedzialności (0-3</w:t>
      </w:r>
      <w:r w:rsidRPr="003B3B01">
        <w:rPr>
          <w:rFonts w:asciiTheme="minorHAnsi" w:hAnsiTheme="minorHAnsi" w:cstheme="minorHAnsi"/>
          <w:sz w:val="22"/>
          <w:szCs w:val="22"/>
        </w:rPr>
        <w:t xml:space="preserve"> pkt),</w:t>
      </w:r>
    </w:p>
    <w:p w14:paraId="40EB3819" w14:textId="77777777" w:rsidR="00F1636C" w:rsidRPr="00724D2B" w:rsidRDefault="00F1636C" w:rsidP="00F71257">
      <w:pPr>
        <w:pStyle w:val="Akapitzlist"/>
        <w:numPr>
          <w:ilvl w:val="0"/>
          <w:numId w:val="9"/>
        </w:numPr>
        <w:spacing w:before="120" w:after="120"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724D2B">
        <w:rPr>
          <w:rFonts w:asciiTheme="minorHAnsi" w:hAnsiTheme="minorHAnsi" w:cstheme="minorHAnsi"/>
          <w:sz w:val="22"/>
          <w:szCs w:val="22"/>
        </w:rPr>
        <w:t>Fakt przeprowadzenia rozmowy i jej zakres musi zostać potwierdzony przez Doradcę Zawodowego, jak i kandydata/</w:t>
      </w:r>
      <w:proofErr w:type="spellStart"/>
      <w:r w:rsidRPr="00724D2B">
        <w:rPr>
          <w:rFonts w:asciiTheme="minorHAnsi" w:hAnsiTheme="minorHAnsi" w:cstheme="minorHAnsi"/>
          <w:sz w:val="22"/>
          <w:szCs w:val="22"/>
        </w:rPr>
        <w:t>tkę</w:t>
      </w:r>
      <w:proofErr w:type="spellEnd"/>
      <w:r w:rsidRPr="00724D2B">
        <w:rPr>
          <w:rFonts w:asciiTheme="minorHAnsi" w:hAnsiTheme="minorHAnsi" w:cstheme="minorHAnsi"/>
          <w:sz w:val="22"/>
          <w:szCs w:val="22"/>
        </w:rPr>
        <w:t xml:space="preserve"> na uczestnika projektu. Beneficjent informuje kandydata/</w:t>
      </w:r>
      <w:proofErr w:type="spellStart"/>
      <w:r w:rsidRPr="00724D2B">
        <w:rPr>
          <w:rFonts w:asciiTheme="minorHAnsi" w:hAnsiTheme="minorHAnsi" w:cstheme="minorHAnsi"/>
          <w:sz w:val="22"/>
          <w:szCs w:val="22"/>
        </w:rPr>
        <w:t>tkę</w:t>
      </w:r>
      <w:proofErr w:type="spellEnd"/>
      <w:r w:rsidRPr="00724D2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br/>
      </w:r>
      <w:r w:rsidRPr="00724D2B">
        <w:rPr>
          <w:rFonts w:asciiTheme="minorHAnsi" w:hAnsiTheme="minorHAnsi" w:cstheme="minorHAnsi"/>
          <w:sz w:val="22"/>
          <w:szCs w:val="22"/>
        </w:rPr>
        <w:t xml:space="preserve">o wyniku punktowym z rozmowy z Doradcą Zawodowym zgodnie z definicją skutecznego doręczenia informacji, zawartą w § 1 niniejszego regulaminu. </w:t>
      </w:r>
    </w:p>
    <w:p w14:paraId="1AD3EFF3" w14:textId="009D2E32" w:rsidR="00F1636C" w:rsidRPr="00BB280A" w:rsidRDefault="00F1636C" w:rsidP="00F71257">
      <w:pPr>
        <w:pStyle w:val="Akapitzlist"/>
        <w:numPr>
          <w:ilvl w:val="0"/>
          <w:numId w:val="9"/>
        </w:numPr>
        <w:spacing w:beforeLines="60" w:before="144" w:afterLines="60" w:after="144" w:line="276" w:lineRule="auto"/>
        <w:ind w:left="284" w:hanging="284"/>
        <w:jc w:val="both"/>
        <w:rPr>
          <w:rFonts w:asciiTheme="minorHAnsi" w:hAnsiTheme="minorHAnsi" w:cstheme="minorHAnsi"/>
          <w:color w:val="3366FF"/>
          <w:sz w:val="22"/>
          <w:szCs w:val="22"/>
        </w:rPr>
      </w:pPr>
      <w:r w:rsidRPr="00BB280A">
        <w:rPr>
          <w:rFonts w:asciiTheme="minorHAnsi" w:hAnsiTheme="minorHAnsi" w:cstheme="minorHAnsi"/>
          <w:sz w:val="22"/>
          <w:szCs w:val="22"/>
        </w:rPr>
        <w:t xml:space="preserve">W wyniku oceny rozmowy, kandydat/tka ubiegający/a się o udział w projekcie może otrzymać maksymalnie </w:t>
      </w:r>
      <w:r w:rsidR="003B3B01">
        <w:rPr>
          <w:rFonts w:asciiTheme="minorHAnsi" w:hAnsiTheme="minorHAnsi" w:cstheme="minorHAnsi"/>
          <w:sz w:val="22"/>
          <w:szCs w:val="22"/>
        </w:rPr>
        <w:t>1</w:t>
      </w:r>
      <w:r w:rsidRPr="00BB280A">
        <w:rPr>
          <w:rFonts w:asciiTheme="minorHAnsi" w:hAnsiTheme="minorHAnsi" w:cstheme="minorHAnsi"/>
          <w:sz w:val="22"/>
          <w:szCs w:val="22"/>
        </w:rPr>
        <w:t xml:space="preserve">0 punktów. Aby uzyskać weryfikację pozytywną, kandydat/tka powinien spełnić wymóg otrzymania minimum </w:t>
      </w:r>
      <w:r w:rsidR="003B3B01">
        <w:rPr>
          <w:rFonts w:asciiTheme="minorHAnsi" w:hAnsiTheme="minorHAnsi" w:cstheme="minorHAnsi"/>
          <w:sz w:val="22"/>
          <w:szCs w:val="22"/>
        </w:rPr>
        <w:t>6</w:t>
      </w:r>
      <w:r w:rsidRPr="00BB280A">
        <w:rPr>
          <w:rFonts w:asciiTheme="minorHAnsi" w:hAnsiTheme="minorHAnsi" w:cstheme="minorHAnsi"/>
          <w:sz w:val="22"/>
          <w:szCs w:val="22"/>
        </w:rPr>
        <w:t xml:space="preserve"> ogólnej możliwej do zdobycia liczby punktów w </w:t>
      </w:r>
      <w:r>
        <w:rPr>
          <w:rFonts w:asciiTheme="minorHAnsi" w:hAnsiTheme="minorHAnsi" w:cstheme="minorHAnsi"/>
          <w:sz w:val="22"/>
          <w:szCs w:val="22"/>
        </w:rPr>
        <w:t>wyniku przeprowadzonej rozmowy.</w:t>
      </w:r>
    </w:p>
    <w:p w14:paraId="4DDAC978" w14:textId="2643F0D8" w:rsidR="00BE7E23" w:rsidRPr="00305D29" w:rsidRDefault="00F1636C" w:rsidP="00305D29">
      <w:pPr>
        <w:numPr>
          <w:ilvl w:val="0"/>
          <w:numId w:val="9"/>
        </w:numPr>
        <w:spacing w:before="120" w:after="120" w:line="276" w:lineRule="auto"/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B280A">
        <w:rPr>
          <w:rFonts w:asciiTheme="minorHAnsi" w:hAnsiTheme="minorHAnsi" w:cstheme="minorHAnsi"/>
          <w:sz w:val="22"/>
          <w:szCs w:val="22"/>
        </w:rPr>
        <w:t>Kandydat/tka ubiegający/a się o udział w projekcie nie ma prawa wniesienia odwołania od wyniku rozmowy z Doradcą Zawodowym.</w:t>
      </w:r>
    </w:p>
    <w:p w14:paraId="682D3D92" w14:textId="77777777" w:rsidR="00F1636C" w:rsidRPr="00724D2B" w:rsidRDefault="00F1636C" w:rsidP="00F1636C">
      <w:pPr>
        <w:pStyle w:val="Default"/>
        <w:spacing w:before="120" w:after="120" w:line="276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724D2B">
        <w:rPr>
          <w:rFonts w:asciiTheme="minorHAnsi" w:hAnsiTheme="minorHAnsi" w:cstheme="minorHAnsi"/>
          <w:b/>
          <w:bCs/>
          <w:color w:val="auto"/>
          <w:sz w:val="22"/>
          <w:szCs w:val="22"/>
        </w:rPr>
        <w:lastRenderedPageBreak/>
        <w:t>§ 10</w:t>
      </w:r>
    </w:p>
    <w:p w14:paraId="2AA00393" w14:textId="77777777" w:rsidR="00F1636C" w:rsidRPr="001616E2" w:rsidRDefault="00F1636C" w:rsidP="00F1636C">
      <w:pPr>
        <w:pStyle w:val="Akapitzlist"/>
        <w:spacing w:before="120" w:after="120" w:line="276" w:lineRule="auto"/>
        <w:ind w:left="0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24D2B">
        <w:rPr>
          <w:rFonts w:asciiTheme="minorHAnsi" w:hAnsiTheme="minorHAnsi" w:cstheme="minorHAnsi"/>
          <w:b/>
          <w:sz w:val="22"/>
          <w:szCs w:val="22"/>
        </w:rPr>
        <w:t>Wyłonienie uczestników projektu</w:t>
      </w:r>
    </w:p>
    <w:p w14:paraId="57B5E9B4" w14:textId="77777777" w:rsidR="00F1636C" w:rsidRPr="00724D2B" w:rsidRDefault="00F1636C" w:rsidP="00F71257">
      <w:pPr>
        <w:pStyle w:val="Akapitzlist"/>
        <w:numPr>
          <w:ilvl w:val="0"/>
          <w:numId w:val="22"/>
        </w:numPr>
        <w:spacing w:before="60" w:after="60" w:line="276" w:lineRule="auto"/>
        <w:ind w:left="357" w:hanging="357"/>
        <w:contextualSpacing w:val="0"/>
        <w:jc w:val="both"/>
        <w:rPr>
          <w:rFonts w:asciiTheme="minorHAnsi" w:hAnsiTheme="minorHAnsi" w:cstheme="minorHAnsi"/>
          <w:i/>
          <w:color w:val="3366FF"/>
          <w:sz w:val="22"/>
          <w:szCs w:val="22"/>
        </w:rPr>
      </w:pPr>
      <w:r w:rsidRPr="00724D2B">
        <w:rPr>
          <w:rFonts w:asciiTheme="minorHAnsi" w:hAnsiTheme="minorHAnsi" w:cstheme="minorHAnsi"/>
          <w:sz w:val="22"/>
          <w:szCs w:val="22"/>
        </w:rPr>
        <w:t xml:space="preserve">Ostatecznego wyboru uczestników projektu dokonuje się na podstawie sumy wyniku oceny merytorycznej </w:t>
      </w:r>
      <w:r>
        <w:rPr>
          <w:rFonts w:asciiTheme="minorHAnsi" w:hAnsiTheme="minorHAnsi" w:cstheme="minorHAnsi"/>
          <w:sz w:val="22"/>
          <w:szCs w:val="22"/>
        </w:rPr>
        <w:t>f</w:t>
      </w:r>
      <w:r w:rsidRPr="00724D2B">
        <w:rPr>
          <w:rFonts w:asciiTheme="minorHAnsi" w:hAnsiTheme="minorHAnsi" w:cstheme="minorHAnsi"/>
          <w:sz w:val="22"/>
          <w:szCs w:val="22"/>
        </w:rPr>
        <w:t xml:space="preserve">ormularza rekrutacyjnego, wyniku rozmowy z Doradcą Zawodowym </w:t>
      </w:r>
      <w:r w:rsidRPr="0050470F">
        <w:rPr>
          <w:rFonts w:asciiTheme="minorHAnsi" w:hAnsiTheme="minorHAnsi" w:cstheme="minorHAnsi"/>
          <w:sz w:val="22"/>
          <w:szCs w:val="22"/>
        </w:rPr>
        <w:t>oraz punktów uzyskanych za spełnianie kryteriów dodatkowych przez kandydata/</w:t>
      </w:r>
      <w:proofErr w:type="spellStart"/>
      <w:r w:rsidRPr="0050470F">
        <w:rPr>
          <w:rFonts w:asciiTheme="minorHAnsi" w:hAnsiTheme="minorHAnsi" w:cstheme="minorHAnsi"/>
          <w:sz w:val="22"/>
          <w:szCs w:val="22"/>
        </w:rPr>
        <w:t>tkę</w:t>
      </w:r>
      <w:proofErr w:type="spellEnd"/>
      <w:r w:rsidRPr="0050470F">
        <w:rPr>
          <w:rFonts w:asciiTheme="minorHAnsi" w:hAnsiTheme="minorHAnsi" w:cstheme="minorHAnsi"/>
          <w:sz w:val="22"/>
          <w:szCs w:val="22"/>
        </w:rPr>
        <w:t>.</w:t>
      </w:r>
    </w:p>
    <w:p w14:paraId="78D38D48" w14:textId="4696AD7B" w:rsidR="00F1636C" w:rsidRPr="00724D2B" w:rsidRDefault="00F1636C" w:rsidP="00F71257">
      <w:pPr>
        <w:pStyle w:val="Akapitzlist"/>
        <w:numPr>
          <w:ilvl w:val="0"/>
          <w:numId w:val="22"/>
        </w:numPr>
        <w:spacing w:before="60" w:after="60" w:line="276" w:lineRule="auto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24D2B">
        <w:rPr>
          <w:rFonts w:asciiTheme="minorHAnsi" w:hAnsiTheme="minorHAnsi" w:cstheme="minorHAnsi"/>
          <w:sz w:val="22"/>
          <w:szCs w:val="22"/>
        </w:rPr>
        <w:t xml:space="preserve">Maksymalnie kandydat/tka podczas wszystkich etapów rekrutacji może </w:t>
      </w:r>
      <w:r w:rsidRPr="00AB6E00">
        <w:rPr>
          <w:rFonts w:asciiTheme="minorHAnsi" w:hAnsiTheme="minorHAnsi" w:cstheme="minorHAnsi"/>
          <w:sz w:val="22"/>
          <w:szCs w:val="22"/>
        </w:rPr>
        <w:t xml:space="preserve">otrzymać </w:t>
      </w:r>
      <w:r w:rsidR="003B3B01" w:rsidRPr="003B3B01">
        <w:rPr>
          <w:rFonts w:asciiTheme="minorHAnsi" w:hAnsiTheme="minorHAnsi" w:cstheme="minorHAnsi"/>
          <w:iCs/>
          <w:sz w:val="22"/>
          <w:szCs w:val="22"/>
        </w:rPr>
        <w:t>7</w:t>
      </w:r>
      <w:r w:rsidR="00C262B7" w:rsidRPr="003B3B01">
        <w:rPr>
          <w:rFonts w:asciiTheme="minorHAnsi" w:hAnsiTheme="minorHAnsi" w:cstheme="minorHAnsi"/>
          <w:iCs/>
          <w:sz w:val="22"/>
          <w:szCs w:val="22"/>
        </w:rPr>
        <w:t>4</w:t>
      </w:r>
      <w:r w:rsidR="00C262B7" w:rsidRPr="003B3B01">
        <w:rPr>
          <w:rFonts w:asciiTheme="minorHAnsi" w:hAnsiTheme="minorHAnsi" w:cstheme="minorHAnsi"/>
          <w:sz w:val="22"/>
          <w:szCs w:val="22"/>
        </w:rPr>
        <w:t xml:space="preserve"> punkty</w:t>
      </w:r>
      <w:r w:rsidRPr="003B3B01">
        <w:rPr>
          <w:rFonts w:asciiTheme="minorHAnsi" w:hAnsiTheme="minorHAnsi" w:cstheme="minorHAnsi"/>
          <w:sz w:val="22"/>
          <w:szCs w:val="22"/>
        </w:rPr>
        <w:t>.</w:t>
      </w:r>
      <w:r w:rsidR="000D6974" w:rsidRPr="003B3B01">
        <w:rPr>
          <w:rFonts w:asciiTheme="minorHAnsi" w:hAnsiTheme="minorHAnsi" w:cstheme="minorHAnsi"/>
          <w:sz w:val="22"/>
          <w:szCs w:val="22"/>
        </w:rPr>
        <w:t xml:space="preserve"> </w:t>
      </w:r>
      <w:r w:rsidR="000D6974">
        <w:rPr>
          <w:rFonts w:asciiTheme="minorHAnsi" w:hAnsiTheme="minorHAnsi" w:cstheme="minorHAnsi"/>
          <w:sz w:val="22"/>
          <w:szCs w:val="22"/>
        </w:rPr>
        <w:t>Karta sumy punktów kandydata/</w:t>
      </w:r>
      <w:proofErr w:type="spellStart"/>
      <w:r w:rsidR="000D6974">
        <w:rPr>
          <w:rFonts w:asciiTheme="minorHAnsi" w:hAnsiTheme="minorHAnsi" w:cstheme="minorHAnsi"/>
          <w:sz w:val="22"/>
          <w:szCs w:val="22"/>
        </w:rPr>
        <w:t>tki</w:t>
      </w:r>
      <w:proofErr w:type="spellEnd"/>
      <w:r w:rsidR="000D6974">
        <w:rPr>
          <w:rFonts w:asciiTheme="minorHAnsi" w:hAnsiTheme="minorHAnsi" w:cstheme="minorHAnsi"/>
          <w:sz w:val="22"/>
          <w:szCs w:val="22"/>
        </w:rPr>
        <w:t xml:space="preserve"> stanowi załącznik nr 5 do niniejszego Regulaminu. </w:t>
      </w:r>
      <w:r w:rsidRPr="00724D2B">
        <w:rPr>
          <w:rFonts w:asciiTheme="minorHAnsi" w:hAnsiTheme="minorHAnsi" w:cstheme="minorHAnsi"/>
          <w:sz w:val="22"/>
          <w:szCs w:val="22"/>
        </w:rPr>
        <w:t xml:space="preserve">Osoby, które otrzymały wyższą liczbę punktów mają pierwszeństwo przed osobami, które otrzymały niższą liczbę punktów. </w:t>
      </w:r>
    </w:p>
    <w:p w14:paraId="66DFFCC3" w14:textId="77777777" w:rsidR="00F1636C" w:rsidRPr="00724D2B" w:rsidRDefault="00F1636C" w:rsidP="00F71257">
      <w:pPr>
        <w:pStyle w:val="Akapitzlist"/>
        <w:numPr>
          <w:ilvl w:val="0"/>
          <w:numId w:val="22"/>
        </w:numPr>
        <w:spacing w:before="60" w:after="60" w:line="276" w:lineRule="auto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24D2B">
        <w:rPr>
          <w:rFonts w:asciiTheme="minorHAnsi" w:hAnsiTheme="minorHAnsi" w:cstheme="minorHAnsi"/>
          <w:sz w:val="22"/>
          <w:szCs w:val="22"/>
        </w:rPr>
        <w:t xml:space="preserve">Na podstawie otrzymanej liczby punktów zostaną utworzone listy osób zakwalifikowanych do projektu w kolejności od największej do najmniejszej liczby przyznanych punktów. </w:t>
      </w:r>
    </w:p>
    <w:p w14:paraId="39F0BD8D" w14:textId="17009B84" w:rsidR="00F1636C" w:rsidRPr="00724D2B" w:rsidRDefault="00F1636C" w:rsidP="00F71257">
      <w:pPr>
        <w:pStyle w:val="Akapitzlist"/>
        <w:numPr>
          <w:ilvl w:val="0"/>
          <w:numId w:val="22"/>
        </w:numPr>
        <w:spacing w:before="60" w:after="60" w:line="276" w:lineRule="auto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24D2B">
        <w:rPr>
          <w:rFonts w:asciiTheme="minorHAnsi" w:hAnsiTheme="minorHAnsi" w:cstheme="minorHAnsi"/>
          <w:sz w:val="22"/>
          <w:szCs w:val="22"/>
        </w:rPr>
        <w:t xml:space="preserve">Do projektu planuje się zakwalifikowanie </w:t>
      </w:r>
      <w:r w:rsidR="00C262B7">
        <w:rPr>
          <w:rFonts w:asciiTheme="minorHAnsi" w:hAnsiTheme="minorHAnsi" w:cstheme="minorHAnsi"/>
          <w:sz w:val="22"/>
          <w:szCs w:val="22"/>
        </w:rPr>
        <w:t>55</w:t>
      </w:r>
      <w:r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724D2B">
        <w:rPr>
          <w:rFonts w:asciiTheme="minorHAnsi" w:hAnsiTheme="minorHAnsi" w:cstheme="minorHAnsi"/>
          <w:sz w:val="22"/>
          <w:szCs w:val="22"/>
        </w:rPr>
        <w:t>osób z najwyższą liczbą punktów. Pozostali kandydaci/</w:t>
      </w:r>
      <w:proofErr w:type="spellStart"/>
      <w:r w:rsidRPr="00724D2B">
        <w:rPr>
          <w:rFonts w:asciiTheme="minorHAnsi" w:hAnsiTheme="minorHAnsi" w:cstheme="minorHAnsi"/>
          <w:sz w:val="22"/>
          <w:szCs w:val="22"/>
        </w:rPr>
        <w:t>tki</w:t>
      </w:r>
      <w:proofErr w:type="spellEnd"/>
      <w:r w:rsidRPr="00724D2B">
        <w:rPr>
          <w:rFonts w:asciiTheme="minorHAnsi" w:hAnsiTheme="minorHAnsi" w:cstheme="minorHAnsi"/>
          <w:sz w:val="22"/>
          <w:szCs w:val="22"/>
        </w:rPr>
        <w:t xml:space="preserve"> zostaną umieszczeni na liście rezerwowej. </w:t>
      </w:r>
    </w:p>
    <w:p w14:paraId="63A49599" w14:textId="77777777" w:rsidR="00F1636C" w:rsidRPr="00724D2B" w:rsidRDefault="00F1636C" w:rsidP="00F71257">
      <w:pPr>
        <w:pStyle w:val="Akapitzlist"/>
        <w:numPr>
          <w:ilvl w:val="0"/>
          <w:numId w:val="22"/>
        </w:numPr>
        <w:spacing w:before="60" w:after="60" w:line="276" w:lineRule="auto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24D2B">
        <w:rPr>
          <w:rFonts w:asciiTheme="minorHAnsi" w:hAnsiTheme="minorHAnsi" w:cstheme="minorHAnsi"/>
          <w:sz w:val="22"/>
          <w:szCs w:val="22"/>
        </w:rPr>
        <w:t xml:space="preserve">Listy zakwalifikowanych do projektu uczestników zostaną opublikowane na stronie internetowej projektu z poszanowaniem postanowień przepisów dotyczących ochrony danych osobowych poprzez wykorzystanie </w:t>
      </w:r>
      <w:r>
        <w:rPr>
          <w:rFonts w:asciiTheme="minorHAnsi" w:hAnsiTheme="minorHAnsi" w:cstheme="minorHAnsi"/>
          <w:sz w:val="22"/>
          <w:szCs w:val="22"/>
        </w:rPr>
        <w:t>n</w:t>
      </w:r>
      <w:r w:rsidRPr="00724D2B">
        <w:rPr>
          <w:rFonts w:asciiTheme="minorHAnsi" w:hAnsiTheme="minorHAnsi" w:cstheme="minorHAnsi"/>
          <w:sz w:val="22"/>
          <w:szCs w:val="22"/>
        </w:rPr>
        <w:t xml:space="preserve">umerów </w:t>
      </w:r>
      <w:r>
        <w:rPr>
          <w:rFonts w:asciiTheme="minorHAnsi" w:hAnsiTheme="minorHAnsi" w:cstheme="minorHAnsi"/>
          <w:sz w:val="22"/>
          <w:szCs w:val="22"/>
        </w:rPr>
        <w:t>i</w:t>
      </w:r>
      <w:r w:rsidRPr="00724D2B">
        <w:rPr>
          <w:rFonts w:asciiTheme="minorHAnsi" w:hAnsiTheme="minorHAnsi" w:cstheme="minorHAnsi"/>
          <w:sz w:val="22"/>
          <w:szCs w:val="22"/>
        </w:rPr>
        <w:t>dentyfikacyjnych nadanych przez Beneficjenta każdemu kandydatowi/</w:t>
      </w:r>
      <w:proofErr w:type="spellStart"/>
      <w:r w:rsidRPr="00724D2B">
        <w:rPr>
          <w:rFonts w:asciiTheme="minorHAnsi" w:hAnsiTheme="minorHAnsi" w:cstheme="minorHAnsi"/>
          <w:sz w:val="22"/>
          <w:szCs w:val="22"/>
        </w:rPr>
        <w:t>tce</w:t>
      </w:r>
      <w:proofErr w:type="spellEnd"/>
      <w:r w:rsidRPr="00724D2B">
        <w:rPr>
          <w:rFonts w:asciiTheme="minorHAnsi" w:hAnsiTheme="minorHAnsi" w:cstheme="minorHAnsi"/>
          <w:sz w:val="22"/>
          <w:szCs w:val="22"/>
        </w:rPr>
        <w:t>.</w:t>
      </w:r>
    </w:p>
    <w:p w14:paraId="3C0C0472" w14:textId="77777777" w:rsidR="00F1636C" w:rsidRDefault="00F1636C" w:rsidP="00F71257">
      <w:pPr>
        <w:pStyle w:val="Akapitzlist"/>
        <w:numPr>
          <w:ilvl w:val="0"/>
          <w:numId w:val="22"/>
        </w:numPr>
        <w:spacing w:before="60" w:after="60" w:line="276" w:lineRule="auto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24D2B">
        <w:rPr>
          <w:rFonts w:asciiTheme="minorHAnsi" w:hAnsiTheme="minorHAnsi" w:cstheme="minorHAnsi"/>
          <w:sz w:val="22"/>
          <w:szCs w:val="22"/>
        </w:rPr>
        <w:t xml:space="preserve">W przypadku uzyskania przez kilku kandydatów do Projektu takiej samej liczby punktów, </w:t>
      </w:r>
      <w:r>
        <w:rPr>
          <w:rFonts w:asciiTheme="minorHAnsi" w:hAnsiTheme="minorHAnsi" w:cstheme="minorHAnsi"/>
          <w:sz w:val="22"/>
          <w:szCs w:val="22"/>
        </w:rPr>
        <w:br/>
      </w:r>
      <w:r w:rsidRPr="00724D2B">
        <w:rPr>
          <w:rFonts w:asciiTheme="minorHAnsi" w:hAnsiTheme="minorHAnsi" w:cstheme="minorHAnsi"/>
          <w:sz w:val="22"/>
          <w:szCs w:val="22"/>
        </w:rPr>
        <w:t xml:space="preserve">o wyższej pozycji na liście zakwalifikowanych decyduje </w:t>
      </w:r>
      <w:r>
        <w:rPr>
          <w:rFonts w:asciiTheme="minorHAnsi" w:hAnsiTheme="minorHAnsi" w:cstheme="minorHAnsi"/>
          <w:sz w:val="22"/>
          <w:szCs w:val="22"/>
        </w:rPr>
        <w:t xml:space="preserve">liczba punktów przyznanych </w:t>
      </w:r>
      <w:r>
        <w:rPr>
          <w:rFonts w:asciiTheme="minorHAnsi" w:hAnsiTheme="minorHAnsi" w:cstheme="minorHAnsi"/>
          <w:sz w:val="22"/>
          <w:szCs w:val="22"/>
        </w:rPr>
        <w:br/>
        <w:t>w następujących kryteriach</w:t>
      </w:r>
      <w:r>
        <w:rPr>
          <w:rStyle w:val="Odwoanieprzypisudolnego"/>
          <w:rFonts w:asciiTheme="minorHAnsi" w:hAnsiTheme="minorHAnsi"/>
          <w:sz w:val="22"/>
          <w:szCs w:val="22"/>
        </w:rPr>
        <w:footnoteReference w:id="5"/>
      </w:r>
      <w:r>
        <w:rPr>
          <w:rFonts w:asciiTheme="minorHAnsi" w:hAnsiTheme="minorHAnsi" w:cstheme="minorHAnsi"/>
          <w:i/>
          <w:sz w:val="22"/>
          <w:szCs w:val="22"/>
        </w:rPr>
        <w:t>:</w:t>
      </w:r>
      <w:r w:rsidRPr="005303C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413588A" w14:textId="77777777" w:rsidR="00F1636C" w:rsidRDefault="00F1636C" w:rsidP="00F71257">
      <w:pPr>
        <w:pStyle w:val="Akapitzlist"/>
        <w:numPr>
          <w:ilvl w:val="0"/>
          <w:numId w:val="28"/>
        </w:numPr>
        <w:spacing w:before="60" w:after="6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Realność planu;</w:t>
      </w:r>
    </w:p>
    <w:p w14:paraId="653878C7" w14:textId="77777777" w:rsidR="00F1636C" w:rsidRDefault="00F1636C" w:rsidP="00F71257">
      <w:pPr>
        <w:pStyle w:val="Akapitzlist"/>
        <w:numPr>
          <w:ilvl w:val="0"/>
          <w:numId w:val="28"/>
        </w:numPr>
        <w:spacing w:before="60" w:after="6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Doświadczenie zawodowe i wykształcenie;</w:t>
      </w:r>
    </w:p>
    <w:p w14:paraId="427E518B" w14:textId="77777777" w:rsidR="00F1636C" w:rsidRDefault="00F1636C" w:rsidP="00F71257">
      <w:pPr>
        <w:pStyle w:val="Akapitzlist"/>
        <w:numPr>
          <w:ilvl w:val="0"/>
          <w:numId w:val="28"/>
        </w:numPr>
        <w:spacing w:before="60" w:after="6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Opis pomysłu;</w:t>
      </w:r>
    </w:p>
    <w:p w14:paraId="030B26E1" w14:textId="77777777" w:rsidR="00F1636C" w:rsidRDefault="00F1636C" w:rsidP="00F71257">
      <w:pPr>
        <w:pStyle w:val="Akapitzlist"/>
        <w:numPr>
          <w:ilvl w:val="0"/>
          <w:numId w:val="28"/>
        </w:numPr>
        <w:spacing w:before="60" w:after="6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Charakterystyka rynku i konkurencji;</w:t>
      </w:r>
    </w:p>
    <w:p w14:paraId="5DDF2FFF" w14:textId="77777777" w:rsidR="00F1636C" w:rsidRPr="00A03AE8" w:rsidRDefault="00F1636C" w:rsidP="00F71257">
      <w:pPr>
        <w:pStyle w:val="Akapitzlist"/>
        <w:numPr>
          <w:ilvl w:val="0"/>
          <w:numId w:val="28"/>
        </w:numPr>
        <w:spacing w:before="60" w:after="6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Charakterystyka klientów</w:t>
      </w:r>
    </w:p>
    <w:p w14:paraId="56413490" w14:textId="77777777" w:rsidR="00F1636C" w:rsidRPr="00724D2B" w:rsidRDefault="00F1636C" w:rsidP="00F71257">
      <w:pPr>
        <w:pStyle w:val="Default"/>
        <w:numPr>
          <w:ilvl w:val="0"/>
          <w:numId w:val="22"/>
        </w:numPr>
        <w:spacing w:before="60" w:after="60" w:line="276" w:lineRule="auto"/>
        <w:ind w:left="357" w:hanging="357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724D2B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Osoby zakwalifikowane do udziału w Projekcie są zobowiązane </w:t>
      </w:r>
      <w:r w:rsidRPr="00724D2B">
        <w:rPr>
          <w:rFonts w:asciiTheme="minorHAnsi" w:hAnsiTheme="minorHAnsi" w:cstheme="minorHAnsi"/>
          <w:bCs/>
          <w:sz w:val="22"/>
          <w:szCs w:val="22"/>
        </w:rPr>
        <w:t xml:space="preserve">dostarczyć do Biura Projektu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724D2B">
        <w:rPr>
          <w:rFonts w:asciiTheme="minorHAnsi" w:hAnsiTheme="minorHAnsi" w:cstheme="minorHAnsi"/>
          <w:bCs/>
          <w:sz w:val="22"/>
          <w:szCs w:val="22"/>
        </w:rPr>
        <w:t>w terminie wskazanym przez Beneficjenta w piśmie informującym o zakwalifikowaniu się do Projektu dokumentów niezbędnych do potwierdzenia statusu kwalifikującego kandydata/</w:t>
      </w:r>
      <w:proofErr w:type="spellStart"/>
      <w:r w:rsidRPr="00724D2B">
        <w:rPr>
          <w:rFonts w:asciiTheme="minorHAnsi" w:hAnsiTheme="minorHAnsi" w:cstheme="minorHAnsi"/>
          <w:bCs/>
          <w:sz w:val="22"/>
          <w:szCs w:val="22"/>
        </w:rPr>
        <w:t>tkę</w:t>
      </w:r>
      <w:proofErr w:type="spellEnd"/>
      <w:r w:rsidRPr="00724D2B">
        <w:rPr>
          <w:rFonts w:asciiTheme="minorHAnsi" w:hAnsiTheme="minorHAnsi" w:cstheme="minorHAnsi"/>
          <w:bCs/>
          <w:sz w:val="22"/>
          <w:szCs w:val="22"/>
        </w:rPr>
        <w:t xml:space="preserve"> do udziału w projekcie (</w:t>
      </w:r>
      <w:r w:rsidRPr="00DD149C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warunki wskazano w </w:t>
      </w:r>
      <w:r w:rsidRPr="00DD149C">
        <w:rPr>
          <w:rFonts w:asciiTheme="minorHAnsi" w:hAnsiTheme="minorHAnsi" w:cstheme="minorHAnsi"/>
          <w:color w:val="auto"/>
          <w:sz w:val="22"/>
          <w:szCs w:val="22"/>
        </w:rPr>
        <w:t xml:space="preserve">§ </w:t>
      </w:r>
      <w:r>
        <w:rPr>
          <w:rFonts w:asciiTheme="minorHAnsi" w:hAnsiTheme="minorHAnsi" w:cstheme="minorHAnsi"/>
          <w:color w:val="auto"/>
          <w:sz w:val="22"/>
          <w:szCs w:val="22"/>
        </w:rPr>
        <w:t>5</w:t>
      </w:r>
      <w:r w:rsidRPr="00DD149C">
        <w:rPr>
          <w:rFonts w:asciiTheme="minorHAnsi" w:hAnsiTheme="minorHAnsi" w:cstheme="minorHAnsi"/>
          <w:color w:val="auto"/>
          <w:sz w:val="22"/>
          <w:szCs w:val="22"/>
        </w:rPr>
        <w:t xml:space="preserve"> niniejszego Regulaminu).</w:t>
      </w:r>
    </w:p>
    <w:p w14:paraId="1E8A4A83" w14:textId="77777777" w:rsidR="00F1636C" w:rsidRPr="00724D2B" w:rsidRDefault="00F1636C" w:rsidP="00F71257">
      <w:pPr>
        <w:numPr>
          <w:ilvl w:val="0"/>
          <w:numId w:val="22"/>
        </w:numPr>
        <w:spacing w:before="60" w:after="6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724D2B">
        <w:rPr>
          <w:rFonts w:asciiTheme="minorHAnsi" w:hAnsiTheme="minorHAnsi" w:cstheme="minorHAnsi"/>
          <w:sz w:val="22"/>
          <w:szCs w:val="22"/>
        </w:rPr>
        <w:t>Rezygnacja z udziału w projekcie możliwa jest na podstawie złożonego w formie pisemnej oświadczenia z uzasadnieniem.</w:t>
      </w:r>
    </w:p>
    <w:p w14:paraId="3A594108" w14:textId="77777777" w:rsidR="00F1636C" w:rsidRPr="00724D2B" w:rsidRDefault="00F1636C" w:rsidP="00F71257">
      <w:pPr>
        <w:numPr>
          <w:ilvl w:val="0"/>
          <w:numId w:val="22"/>
        </w:numPr>
        <w:spacing w:before="60" w:after="6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724D2B">
        <w:rPr>
          <w:rFonts w:asciiTheme="minorHAnsi" w:hAnsiTheme="minorHAnsi" w:cstheme="minorHAnsi"/>
          <w:sz w:val="22"/>
          <w:szCs w:val="22"/>
        </w:rPr>
        <w:t>W przypadku skreślenia, rezygnacji uczestnika projektu przed rozpoczęciem wsparcia szkoleniowego lub niepodjęcia uczestnictwa w ramach tego wsparcia, miejsce takiego uczestnika Projektu zajmie pierwsza osoba z listy rezerwowej</w:t>
      </w:r>
      <w:r>
        <w:rPr>
          <w:rStyle w:val="Odwoanieprzypisudolnego"/>
          <w:rFonts w:asciiTheme="minorHAnsi" w:hAnsiTheme="minorHAnsi"/>
          <w:sz w:val="22"/>
          <w:szCs w:val="22"/>
        </w:rPr>
        <w:footnoteReference w:id="6"/>
      </w:r>
      <w:r w:rsidRPr="00724D2B">
        <w:rPr>
          <w:rFonts w:asciiTheme="minorHAnsi" w:hAnsiTheme="minorHAnsi" w:cstheme="minorHAnsi"/>
          <w:sz w:val="22"/>
          <w:szCs w:val="22"/>
        </w:rPr>
        <w:t xml:space="preserve">, a w razie braku jej </w:t>
      </w:r>
      <w:r>
        <w:rPr>
          <w:rFonts w:asciiTheme="minorHAnsi" w:hAnsiTheme="minorHAnsi" w:cstheme="minorHAnsi"/>
          <w:sz w:val="22"/>
          <w:szCs w:val="22"/>
        </w:rPr>
        <w:t xml:space="preserve">zgody </w:t>
      </w:r>
      <w:r w:rsidRPr="00724D2B">
        <w:rPr>
          <w:rFonts w:asciiTheme="minorHAnsi" w:hAnsiTheme="minorHAnsi" w:cstheme="minorHAnsi"/>
          <w:sz w:val="22"/>
          <w:szCs w:val="22"/>
        </w:rPr>
        <w:t xml:space="preserve">kolejna osoba z listy </w:t>
      </w:r>
      <w:r w:rsidRPr="00724D2B">
        <w:rPr>
          <w:rFonts w:asciiTheme="minorHAnsi" w:hAnsiTheme="minorHAnsi" w:cstheme="minorHAnsi"/>
          <w:sz w:val="22"/>
          <w:szCs w:val="22"/>
        </w:rPr>
        <w:lastRenderedPageBreak/>
        <w:t xml:space="preserve">rezerwowej, zgodnie z parytetem płci. O zakwalifikowaniu się do projektu kandydat/tka zostanie poinformowany/a zgodnie z zasadą skutecznego doręczenia informacji. </w:t>
      </w:r>
    </w:p>
    <w:p w14:paraId="0D20A7A7" w14:textId="77777777" w:rsidR="00F1636C" w:rsidRPr="00724D2B" w:rsidRDefault="00F1636C" w:rsidP="00F71257">
      <w:pPr>
        <w:numPr>
          <w:ilvl w:val="0"/>
          <w:numId w:val="22"/>
        </w:numPr>
        <w:spacing w:before="60" w:after="6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724D2B">
        <w:rPr>
          <w:rFonts w:asciiTheme="minorHAnsi" w:hAnsiTheme="minorHAnsi" w:cstheme="minorHAnsi"/>
          <w:sz w:val="22"/>
          <w:szCs w:val="22"/>
        </w:rPr>
        <w:t xml:space="preserve">Beneficjent </w:t>
      </w:r>
      <w:r>
        <w:rPr>
          <w:rFonts w:asciiTheme="minorHAnsi" w:hAnsiTheme="minorHAnsi" w:cstheme="minorHAnsi"/>
          <w:sz w:val="22"/>
          <w:szCs w:val="22"/>
        </w:rPr>
        <w:t xml:space="preserve">umożliwi </w:t>
      </w:r>
      <w:r w:rsidRPr="00724D2B">
        <w:rPr>
          <w:rFonts w:asciiTheme="minorHAnsi" w:hAnsiTheme="minorHAnsi" w:cstheme="minorHAnsi"/>
          <w:sz w:val="22"/>
          <w:szCs w:val="22"/>
        </w:rPr>
        <w:t xml:space="preserve">takiej osobie wsparcie szkoleniowe przed </w:t>
      </w:r>
      <w:r>
        <w:rPr>
          <w:rFonts w:asciiTheme="minorHAnsi" w:hAnsiTheme="minorHAnsi" w:cstheme="minorHAnsi"/>
          <w:sz w:val="22"/>
          <w:szCs w:val="22"/>
        </w:rPr>
        <w:t>rozpoczęciem</w:t>
      </w:r>
      <w:r w:rsidRPr="00724D2B">
        <w:rPr>
          <w:rFonts w:asciiTheme="minorHAnsi" w:hAnsiTheme="minorHAnsi" w:cstheme="minorHAnsi"/>
          <w:sz w:val="22"/>
          <w:szCs w:val="22"/>
        </w:rPr>
        <w:t xml:space="preserve"> działalności gospodarczej, zgodne z zakresem indywidualnych potrzeb tej osoby, określonym na etapie rekrutacji.</w:t>
      </w:r>
      <w:r w:rsidRPr="00724D2B">
        <w:rPr>
          <w:rFonts w:asciiTheme="minorHAnsi" w:hAnsiTheme="minorHAnsi" w:cstheme="minorHAnsi"/>
          <w:i/>
          <w:color w:val="3366FF"/>
          <w:sz w:val="22"/>
          <w:szCs w:val="22"/>
        </w:rPr>
        <w:t xml:space="preserve"> </w:t>
      </w:r>
      <w:r>
        <w:rPr>
          <w:rFonts w:asciiTheme="minorHAnsi" w:hAnsiTheme="minorHAnsi" w:cstheme="minorHAnsi"/>
          <w:i/>
          <w:sz w:val="22"/>
          <w:szCs w:val="22"/>
        </w:rPr>
        <w:t>N</w:t>
      </w:r>
      <w:r w:rsidRPr="006D58CD">
        <w:rPr>
          <w:rFonts w:asciiTheme="minorHAnsi" w:hAnsiTheme="minorHAnsi" w:cstheme="minorHAnsi"/>
          <w:i/>
          <w:sz w:val="22"/>
          <w:szCs w:val="22"/>
        </w:rPr>
        <w:t>a tym etapie przyjęcie do projektu kolejnej osoby z listy rezerwowej będzie uzależnione od sytuacji finansowej oraz harmonogramu realizacji projektu.</w:t>
      </w:r>
    </w:p>
    <w:p w14:paraId="38CC59AE" w14:textId="77777777" w:rsidR="00F1636C" w:rsidRPr="00AB6E00" w:rsidRDefault="00F1636C" w:rsidP="00F71257">
      <w:pPr>
        <w:numPr>
          <w:ilvl w:val="0"/>
          <w:numId w:val="22"/>
        </w:numPr>
        <w:spacing w:before="60" w:after="60" w:line="276" w:lineRule="auto"/>
        <w:ind w:left="357" w:hanging="35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24D2B">
        <w:rPr>
          <w:rFonts w:asciiTheme="minorHAnsi" w:hAnsiTheme="minorHAnsi" w:cstheme="minorHAnsi"/>
          <w:sz w:val="22"/>
          <w:szCs w:val="22"/>
        </w:rPr>
        <w:t xml:space="preserve">W przypadku złożenia przez kandydata/uczestnika fałszywych dokumentów lub oświadczeń mających wpływ na zakwalifikowanie do projektu następuje skreślenie z listy kandydatów/ uczestników. Beneficjent ma również prawo do roszczeń regresowych w stosunku do kandydata/ uczestnika w odniesieniu do kosztów, które poniósł na jego udział w rekrutacji/w projekcie. </w:t>
      </w:r>
    </w:p>
    <w:p w14:paraId="129941E7" w14:textId="77777777" w:rsidR="008C6916" w:rsidRDefault="008C6916" w:rsidP="00F1636C">
      <w:pPr>
        <w:pStyle w:val="Default"/>
        <w:spacing w:before="120" w:after="120"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1C81FEA8" w14:textId="77777777" w:rsidR="00F1636C" w:rsidRPr="00724D2B" w:rsidRDefault="00F1636C" w:rsidP="00F1636C">
      <w:pPr>
        <w:pStyle w:val="Default"/>
        <w:spacing w:before="120" w:after="120"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724D2B">
        <w:rPr>
          <w:rFonts w:asciiTheme="minorHAnsi" w:hAnsiTheme="minorHAnsi" w:cstheme="minorHAnsi"/>
          <w:b/>
          <w:bCs/>
          <w:color w:val="auto"/>
          <w:sz w:val="22"/>
          <w:szCs w:val="22"/>
        </w:rPr>
        <w:t>§ 11</w:t>
      </w:r>
    </w:p>
    <w:p w14:paraId="42132E4D" w14:textId="77777777" w:rsidR="00F1636C" w:rsidRPr="00724D2B" w:rsidRDefault="00F1636C" w:rsidP="00F1636C">
      <w:pPr>
        <w:pStyle w:val="Default"/>
        <w:spacing w:before="120" w:after="120"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724D2B">
        <w:rPr>
          <w:rFonts w:asciiTheme="minorHAnsi" w:hAnsiTheme="minorHAnsi" w:cstheme="minorHAnsi"/>
          <w:b/>
          <w:bCs/>
          <w:sz w:val="22"/>
          <w:szCs w:val="22"/>
        </w:rPr>
        <w:t>Postanowienia końcowe</w:t>
      </w:r>
    </w:p>
    <w:p w14:paraId="74E40D72" w14:textId="77777777" w:rsidR="00F1636C" w:rsidRPr="00724D2B" w:rsidRDefault="00F1636C" w:rsidP="00F71257">
      <w:pPr>
        <w:pStyle w:val="Default"/>
        <w:numPr>
          <w:ilvl w:val="0"/>
          <w:numId w:val="10"/>
        </w:numPr>
        <w:spacing w:before="60" w:after="60" w:line="276" w:lineRule="auto"/>
        <w:ind w:left="360" w:hanging="357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Cs/>
          <w:color w:val="auto"/>
          <w:sz w:val="22"/>
          <w:szCs w:val="22"/>
        </w:rPr>
        <w:t>IZ</w:t>
      </w:r>
      <w:r w:rsidRPr="00724D2B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jest uprawniona do weryfikacji sposobu rekrutacji w kontekście prawidłowości zastosowanych procedur.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Pr="00724D2B">
        <w:rPr>
          <w:rFonts w:asciiTheme="minorHAnsi" w:hAnsiTheme="minorHAnsi" w:cstheme="minorHAnsi"/>
          <w:bCs/>
          <w:color w:val="auto"/>
          <w:sz w:val="22"/>
          <w:szCs w:val="22"/>
        </w:rPr>
        <w:t>W przypadku stwierdzenia naruszenia procedur, wyniki rekrutacji mogą zostać anulowane w całości lub w części.</w:t>
      </w:r>
    </w:p>
    <w:p w14:paraId="6BE4C792" w14:textId="77777777" w:rsidR="00F1636C" w:rsidRPr="0025451C" w:rsidRDefault="00F1636C" w:rsidP="00F71257">
      <w:pPr>
        <w:pStyle w:val="Default"/>
        <w:numPr>
          <w:ilvl w:val="0"/>
          <w:numId w:val="10"/>
        </w:numPr>
        <w:spacing w:before="60" w:after="60" w:line="276" w:lineRule="auto"/>
        <w:ind w:left="360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5451C">
        <w:rPr>
          <w:rFonts w:asciiTheme="minorHAnsi" w:hAnsiTheme="minorHAnsi" w:cstheme="minorHAnsi"/>
          <w:color w:val="auto"/>
          <w:sz w:val="22"/>
          <w:szCs w:val="22"/>
        </w:rPr>
        <w:t xml:space="preserve">Ostateczna interpretacja niniejszego Regulaminu rekrutacji należy do Beneficjenta w oparciu </w:t>
      </w:r>
      <w:r w:rsidRPr="0025451C">
        <w:rPr>
          <w:rFonts w:asciiTheme="minorHAnsi" w:hAnsiTheme="minorHAnsi" w:cstheme="minorHAnsi"/>
          <w:color w:val="auto"/>
          <w:sz w:val="22"/>
          <w:szCs w:val="22"/>
        </w:rPr>
        <w:br/>
        <w:t xml:space="preserve">o prawodawstwo Rzeczypospolitej Polskiej i Unii Europejskiej, po zasięgnięciu w uzasadnionych przypadkach opinii IZ. </w:t>
      </w:r>
    </w:p>
    <w:p w14:paraId="42C9214D" w14:textId="77777777" w:rsidR="00F1636C" w:rsidRPr="006941F1" w:rsidRDefault="00F1636C" w:rsidP="00F71257">
      <w:pPr>
        <w:pStyle w:val="Default"/>
        <w:numPr>
          <w:ilvl w:val="0"/>
          <w:numId w:val="10"/>
        </w:numPr>
        <w:spacing w:before="60" w:after="60" w:line="276" w:lineRule="auto"/>
        <w:ind w:left="360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43436">
        <w:rPr>
          <w:rFonts w:asciiTheme="minorHAnsi" w:hAnsiTheme="minorHAnsi" w:cstheme="minorHAnsi"/>
          <w:color w:val="auto"/>
          <w:sz w:val="22"/>
          <w:szCs w:val="22"/>
        </w:rPr>
        <w:t xml:space="preserve">Regulamin może ulec zmianom (np. w sytuacji zmiany dokumentów programowych dotyczących Projektu) pod warunkiem ich zgłoszenia i uzyskania akceptacji IZ.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343436">
        <w:rPr>
          <w:rFonts w:ascii="Calibri" w:hAnsi="Calibri" w:cs="Calibri"/>
          <w:sz w:val="22"/>
          <w:szCs w:val="22"/>
        </w:rPr>
        <w:t xml:space="preserve">W przypadku zmiany </w:t>
      </w:r>
      <w:r w:rsidRPr="00343436">
        <w:rPr>
          <w:rFonts w:ascii="Calibri" w:hAnsi="Calibri" w:cs="Calibri"/>
          <w:iCs/>
          <w:sz w:val="22"/>
          <w:szCs w:val="22"/>
        </w:rPr>
        <w:t xml:space="preserve">Regulaminu </w:t>
      </w:r>
      <w:r>
        <w:rPr>
          <w:rFonts w:ascii="Calibri" w:hAnsi="Calibri" w:cs="Calibri"/>
          <w:sz w:val="22"/>
          <w:szCs w:val="22"/>
        </w:rPr>
        <w:t xml:space="preserve">Beneficjent </w:t>
      </w:r>
      <w:r w:rsidRPr="00343436">
        <w:rPr>
          <w:rFonts w:ascii="Calibri" w:hAnsi="Calibri" w:cs="Calibri"/>
          <w:sz w:val="22"/>
          <w:szCs w:val="22"/>
        </w:rPr>
        <w:t xml:space="preserve"> podaje do publicznej wiadomości, w szczególności na stronie internetowej, informację o zmianie </w:t>
      </w:r>
      <w:r w:rsidRPr="000649FB">
        <w:rPr>
          <w:rFonts w:ascii="Calibri" w:hAnsi="Calibri" w:cs="Calibri"/>
          <w:iCs/>
          <w:sz w:val="22"/>
          <w:szCs w:val="22"/>
        </w:rPr>
        <w:t>Regulaminu</w:t>
      </w:r>
      <w:r w:rsidRPr="00343436"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sz w:val="22"/>
          <w:szCs w:val="22"/>
        </w:rPr>
        <w:t xml:space="preserve">jego </w:t>
      </w:r>
      <w:r w:rsidRPr="00343436">
        <w:rPr>
          <w:rFonts w:ascii="Calibri" w:hAnsi="Calibri" w:cs="Calibri"/>
          <w:sz w:val="22"/>
          <w:szCs w:val="22"/>
        </w:rPr>
        <w:t>aktualną treść</w:t>
      </w:r>
      <w:r>
        <w:rPr>
          <w:rFonts w:ascii="Calibri" w:hAnsi="Calibri" w:cs="Calibri"/>
          <w:iCs/>
          <w:sz w:val="22"/>
          <w:szCs w:val="22"/>
        </w:rPr>
        <w:t>, wykaz</w:t>
      </w:r>
      <w:r>
        <w:rPr>
          <w:rFonts w:ascii="Calibri" w:hAnsi="Calibri" w:cs="Calibri"/>
          <w:i/>
          <w:sz w:val="22"/>
          <w:szCs w:val="22"/>
        </w:rPr>
        <w:t xml:space="preserve"> </w:t>
      </w:r>
      <w:r w:rsidRPr="00343436">
        <w:rPr>
          <w:rFonts w:ascii="Calibri" w:hAnsi="Calibri" w:cs="Calibri"/>
          <w:sz w:val="22"/>
          <w:szCs w:val="22"/>
        </w:rPr>
        <w:t>zmian wraz z ich uzasadnieniem, oraz termin, od którego są stosowane.</w:t>
      </w:r>
    </w:p>
    <w:p w14:paraId="390F6B27" w14:textId="77777777" w:rsidR="00F1636C" w:rsidRPr="00724D2B" w:rsidRDefault="00F1636C" w:rsidP="00F71257">
      <w:pPr>
        <w:pStyle w:val="Default"/>
        <w:numPr>
          <w:ilvl w:val="0"/>
          <w:numId w:val="10"/>
        </w:numPr>
        <w:spacing w:before="60" w:after="60" w:line="276" w:lineRule="auto"/>
        <w:ind w:left="360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24D2B">
        <w:rPr>
          <w:rFonts w:asciiTheme="minorHAnsi" w:hAnsiTheme="minorHAnsi" w:cstheme="minorHAnsi"/>
          <w:color w:val="auto"/>
          <w:sz w:val="22"/>
          <w:szCs w:val="22"/>
        </w:rPr>
        <w:t xml:space="preserve">W sprawach nieuregulowanych niniejszym regulaminem stosuje się zapisy Kodeksu Cywilnego, </w:t>
      </w:r>
      <w:r w:rsidRPr="00AD51E9">
        <w:rPr>
          <w:rFonts w:asciiTheme="minorHAnsi" w:hAnsiTheme="minorHAnsi" w:cstheme="minorHAnsi"/>
          <w:bCs/>
          <w:iCs/>
          <w:sz w:val="22"/>
          <w:szCs w:val="22"/>
        </w:rPr>
        <w:t>Standard</w:t>
      </w:r>
      <w:r>
        <w:rPr>
          <w:rFonts w:asciiTheme="minorHAnsi" w:hAnsiTheme="minorHAnsi" w:cstheme="minorHAnsi"/>
          <w:bCs/>
          <w:iCs/>
          <w:sz w:val="22"/>
          <w:szCs w:val="22"/>
        </w:rPr>
        <w:t>ów</w:t>
      </w:r>
      <w:r w:rsidRPr="00AD51E9">
        <w:rPr>
          <w:rFonts w:asciiTheme="minorHAnsi" w:hAnsiTheme="minorHAnsi" w:cstheme="minorHAnsi"/>
          <w:bCs/>
          <w:iCs/>
          <w:sz w:val="22"/>
          <w:szCs w:val="22"/>
        </w:rPr>
        <w:t xml:space="preserve"> udzielania wsparcia na rozwój przedsiębiorczości w ramach Działania 9.3 Rozwój </w:t>
      </w:r>
      <w:r>
        <w:rPr>
          <w:rFonts w:asciiTheme="minorHAnsi" w:hAnsiTheme="minorHAnsi" w:cstheme="minorHAnsi"/>
          <w:bCs/>
          <w:iCs/>
          <w:sz w:val="22"/>
          <w:szCs w:val="22"/>
        </w:rPr>
        <w:t>przedsiębiorczości,</w:t>
      </w:r>
      <w:r w:rsidRPr="00724D2B">
        <w:rPr>
          <w:rFonts w:asciiTheme="minorHAnsi" w:hAnsiTheme="minorHAnsi" w:cstheme="minorHAnsi"/>
          <w:color w:val="auto"/>
          <w:sz w:val="22"/>
          <w:szCs w:val="22"/>
        </w:rPr>
        <w:t xml:space="preserve"> i prawa krajowego dotyczącego EFS.</w:t>
      </w:r>
    </w:p>
    <w:p w14:paraId="1F8E8B64" w14:textId="77777777" w:rsidR="00F1636C" w:rsidRPr="00724D2B" w:rsidRDefault="00F1636C" w:rsidP="00F71257">
      <w:pPr>
        <w:pStyle w:val="Default"/>
        <w:numPr>
          <w:ilvl w:val="0"/>
          <w:numId w:val="10"/>
        </w:numPr>
        <w:spacing w:before="60" w:after="60" w:line="276" w:lineRule="auto"/>
        <w:ind w:left="360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24D2B">
        <w:rPr>
          <w:rFonts w:asciiTheme="minorHAnsi" w:hAnsiTheme="minorHAnsi" w:cstheme="minorHAnsi"/>
          <w:color w:val="auto"/>
          <w:sz w:val="22"/>
          <w:szCs w:val="22"/>
        </w:rPr>
        <w:t>Wykaz załączników:</w:t>
      </w:r>
    </w:p>
    <w:p w14:paraId="3A863519" w14:textId="77777777" w:rsidR="00F1636C" w:rsidRPr="00724D2B" w:rsidRDefault="008016E0" w:rsidP="00F71257">
      <w:pPr>
        <w:numPr>
          <w:ilvl w:val="0"/>
          <w:numId w:val="24"/>
        </w:numPr>
        <w:spacing w:before="60" w:after="60" w:line="276" w:lineRule="auto"/>
        <w:ind w:left="1068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Załącznik Nr 1 do Regulaminu rekrutacji - </w:t>
      </w:r>
      <w:r w:rsidR="00F1636C" w:rsidRPr="00724D2B">
        <w:rPr>
          <w:rFonts w:asciiTheme="minorHAnsi" w:hAnsiTheme="minorHAnsi" w:cstheme="minorHAnsi"/>
          <w:sz w:val="22"/>
          <w:szCs w:val="22"/>
        </w:rPr>
        <w:t>Formularz rekrutacyjny;</w:t>
      </w:r>
    </w:p>
    <w:p w14:paraId="49AFDBA5" w14:textId="77777777" w:rsidR="00F1636C" w:rsidRPr="00724D2B" w:rsidRDefault="008016E0" w:rsidP="00F71257">
      <w:pPr>
        <w:numPr>
          <w:ilvl w:val="0"/>
          <w:numId w:val="24"/>
        </w:numPr>
        <w:spacing w:before="60" w:after="60" w:line="276" w:lineRule="auto"/>
        <w:ind w:left="1068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Załącznik Nr 2 do Regulaminu rekrutacji - </w:t>
      </w:r>
      <w:r w:rsidR="00F1636C" w:rsidRPr="00724D2B">
        <w:rPr>
          <w:rFonts w:asciiTheme="minorHAnsi" w:hAnsiTheme="minorHAnsi" w:cstheme="minorHAnsi"/>
          <w:sz w:val="22"/>
          <w:szCs w:val="22"/>
        </w:rPr>
        <w:t xml:space="preserve">Karta </w:t>
      </w:r>
      <w:r w:rsidR="00F1636C">
        <w:rPr>
          <w:rFonts w:asciiTheme="minorHAnsi" w:hAnsiTheme="minorHAnsi" w:cstheme="minorHAnsi"/>
          <w:sz w:val="22"/>
          <w:szCs w:val="22"/>
        </w:rPr>
        <w:t>weryfikacji</w:t>
      </w:r>
      <w:r w:rsidR="00F1636C" w:rsidRPr="00724D2B">
        <w:rPr>
          <w:rFonts w:asciiTheme="minorHAnsi" w:hAnsiTheme="minorHAnsi" w:cstheme="minorHAnsi"/>
          <w:sz w:val="22"/>
          <w:szCs w:val="22"/>
        </w:rPr>
        <w:t xml:space="preserve"> formalnej formularza rekrutacyjnego;</w:t>
      </w:r>
    </w:p>
    <w:p w14:paraId="7A8A216E" w14:textId="77777777" w:rsidR="00F1636C" w:rsidRPr="00724D2B" w:rsidRDefault="008016E0" w:rsidP="00F71257">
      <w:pPr>
        <w:numPr>
          <w:ilvl w:val="0"/>
          <w:numId w:val="24"/>
        </w:numPr>
        <w:spacing w:before="60" w:after="60" w:line="276" w:lineRule="auto"/>
        <w:ind w:left="1068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Załącznik Nr 3 do Regulaminu rekrutacji - </w:t>
      </w:r>
      <w:r w:rsidR="00F1636C" w:rsidRPr="00724D2B">
        <w:rPr>
          <w:rFonts w:asciiTheme="minorHAnsi" w:hAnsiTheme="minorHAnsi" w:cstheme="minorHAnsi"/>
          <w:sz w:val="22"/>
          <w:szCs w:val="22"/>
        </w:rPr>
        <w:t>Karta oceny merytorycznej formularza rekrutacyjnego;</w:t>
      </w:r>
    </w:p>
    <w:p w14:paraId="203166A9" w14:textId="0E75486E" w:rsidR="00F1636C" w:rsidRDefault="008016E0" w:rsidP="00F71257">
      <w:pPr>
        <w:numPr>
          <w:ilvl w:val="0"/>
          <w:numId w:val="24"/>
        </w:numPr>
        <w:spacing w:before="60" w:after="60" w:line="276" w:lineRule="auto"/>
        <w:ind w:left="1068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Załącznik Nr 4 do Regulaminu rekrutacji - </w:t>
      </w:r>
      <w:r w:rsidR="00F1636C">
        <w:rPr>
          <w:rFonts w:asciiTheme="minorHAnsi" w:hAnsiTheme="minorHAnsi" w:cstheme="minorHAnsi"/>
          <w:sz w:val="22"/>
          <w:szCs w:val="22"/>
        </w:rPr>
        <w:t>Karta predyspozycji kandydata</w:t>
      </w:r>
      <w:r w:rsidR="00F1636C" w:rsidRPr="00724D2B">
        <w:rPr>
          <w:rFonts w:asciiTheme="minorHAnsi" w:hAnsiTheme="minorHAnsi" w:cstheme="minorHAnsi"/>
          <w:sz w:val="22"/>
          <w:szCs w:val="22"/>
        </w:rPr>
        <w:t>;</w:t>
      </w:r>
    </w:p>
    <w:p w14:paraId="4468508B" w14:textId="704947CB" w:rsidR="00097BA1" w:rsidRPr="00724D2B" w:rsidRDefault="00097BA1" w:rsidP="00F71257">
      <w:pPr>
        <w:numPr>
          <w:ilvl w:val="0"/>
          <w:numId w:val="24"/>
        </w:numPr>
        <w:spacing w:before="60" w:after="60" w:line="276" w:lineRule="auto"/>
        <w:ind w:left="1068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Załącznik N</w:t>
      </w:r>
      <w:r w:rsidR="004608B8">
        <w:rPr>
          <w:rFonts w:asciiTheme="minorHAnsi" w:hAnsiTheme="minorHAnsi" w:cstheme="minorHAnsi"/>
          <w:sz w:val="22"/>
          <w:szCs w:val="22"/>
        </w:rPr>
        <w:t>r</w:t>
      </w:r>
      <w:r>
        <w:rPr>
          <w:rFonts w:asciiTheme="minorHAnsi" w:hAnsiTheme="minorHAnsi" w:cstheme="minorHAnsi"/>
          <w:sz w:val="22"/>
          <w:szCs w:val="22"/>
        </w:rPr>
        <w:t xml:space="preserve"> 5 do Regulaminu rekrutacji – Karta sumy punktów kandydata;</w:t>
      </w:r>
    </w:p>
    <w:p w14:paraId="223C11E0" w14:textId="6A8D8868" w:rsidR="00F1636C" w:rsidRDefault="008016E0" w:rsidP="00F71257">
      <w:pPr>
        <w:numPr>
          <w:ilvl w:val="0"/>
          <w:numId w:val="24"/>
        </w:numPr>
        <w:spacing w:before="60" w:after="60" w:line="276" w:lineRule="auto"/>
        <w:ind w:left="1068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Załącznik Nr </w:t>
      </w:r>
      <w:r w:rsidR="00097BA1">
        <w:rPr>
          <w:rFonts w:asciiTheme="minorHAnsi" w:hAnsiTheme="minorHAnsi" w:cstheme="minorHAnsi"/>
          <w:sz w:val="22"/>
          <w:szCs w:val="22"/>
        </w:rPr>
        <w:t>6</w:t>
      </w:r>
      <w:r>
        <w:rPr>
          <w:rFonts w:asciiTheme="minorHAnsi" w:hAnsiTheme="minorHAnsi" w:cstheme="minorHAnsi"/>
          <w:sz w:val="22"/>
          <w:szCs w:val="22"/>
        </w:rPr>
        <w:t xml:space="preserve"> do Regulaminu rekrutacji - </w:t>
      </w:r>
      <w:r w:rsidR="00F1636C" w:rsidRPr="00724D2B">
        <w:rPr>
          <w:rFonts w:asciiTheme="minorHAnsi" w:hAnsiTheme="minorHAnsi" w:cstheme="minorHAnsi"/>
          <w:sz w:val="22"/>
          <w:szCs w:val="22"/>
        </w:rPr>
        <w:t xml:space="preserve">Opis sektorów wykluczonych z możliwości ubiegania się o otrzymanie wsparcia zgodnie z </w:t>
      </w:r>
      <w:r w:rsidR="00F1636C">
        <w:rPr>
          <w:rFonts w:asciiTheme="minorHAnsi" w:hAnsiTheme="minorHAnsi" w:cstheme="minorHAnsi"/>
          <w:sz w:val="22"/>
          <w:szCs w:val="22"/>
        </w:rPr>
        <w:t xml:space="preserve">art. 1 ust. 1 </w:t>
      </w:r>
      <w:r w:rsidR="00F1636C" w:rsidRPr="00724D2B">
        <w:rPr>
          <w:rFonts w:asciiTheme="minorHAnsi" w:hAnsiTheme="minorHAnsi" w:cstheme="minorHAnsi"/>
          <w:sz w:val="22"/>
          <w:szCs w:val="22"/>
        </w:rPr>
        <w:t>Rozporządzeni</w:t>
      </w:r>
      <w:r w:rsidR="00F1636C">
        <w:rPr>
          <w:rFonts w:asciiTheme="minorHAnsi" w:hAnsiTheme="minorHAnsi" w:cstheme="minorHAnsi"/>
          <w:sz w:val="22"/>
          <w:szCs w:val="22"/>
        </w:rPr>
        <w:t>a</w:t>
      </w:r>
      <w:r w:rsidR="00F1636C" w:rsidRPr="00724D2B">
        <w:rPr>
          <w:rFonts w:asciiTheme="minorHAnsi" w:hAnsiTheme="minorHAnsi" w:cstheme="minorHAnsi"/>
          <w:sz w:val="22"/>
          <w:szCs w:val="22"/>
        </w:rPr>
        <w:t xml:space="preserve"> Komisji (UE) nr 1407/2013 z 18.12.2013;</w:t>
      </w:r>
    </w:p>
    <w:p w14:paraId="758685DB" w14:textId="0E4F8E71" w:rsidR="00F1636C" w:rsidRDefault="008016E0" w:rsidP="00F71257">
      <w:pPr>
        <w:numPr>
          <w:ilvl w:val="0"/>
          <w:numId w:val="24"/>
        </w:numPr>
        <w:spacing w:before="60" w:after="60" w:line="276" w:lineRule="auto"/>
        <w:ind w:left="1068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097BA1">
        <w:rPr>
          <w:rFonts w:asciiTheme="minorHAnsi" w:hAnsiTheme="minorHAnsi" w:cstheme="minorHAnsi"/>
          <w:sz w:val="22"/>
          <w:szCs w:val="22"/>
        </w:rPr>
        <w:t>7</w:t>
      </w:r>
      <w:r>
        <w:rPr>
          <w:rFonts w:asciiTheme="minorHAnsi" w:hAnsiTheme="minorHAnsi" w:cstheme="minorHAnsi"/>
          <w:sz w:val="22"/>
          <w:szCs w:val="22"/>
        </w:rPr>
        <w:t xml:space="preserve"> do Regulaminu rekrutacji - </w:t>
      </w:r>
      <w:r w:rsidR="00F1636C">
        <w:rPr>
          <w:rFonts w:asciiTheme="minorHAnsi" w:hAnsiTheme="minorHAnsi" w:cstheme="minorHAnsi"/>
          <w:sz w:val="22"/>
          <w:szCs w:val="22"/>
        </w:rPr>
        <w:t xml:space="preserve">Oświadczenie o niekorzystaniu </w:t>
      </w:r>
      <w:r w:rsidR="007175AC">
        <w:rPr>
          <w:rFonts w:asciiTheme="minorHAnsi" w:hAnsiTheme="minorHAnsi" w:cstheme="minorHAnsi"/>
          <w:sz w:val="22"/>
          <w:szCs w:val="22"/>
        </w:rPr>
        <w:t xml:space="preserve">równolegle </w:t>
      </w:r>
      <w:r w:rsidR="007175AC">
        <w:rPr>
          <w:rFonts w:asciiTheme="minorHAnsi" w:hAnsiTheme="minorHAnsi" w:cstheme="minorHAnsi"/>
          <w:sz w:val="22"/>
          <w:szCs w:val="22"/>
        </w:rPr>
        <w:br/>
      </w:r>
      <w:r w:rsidR="00F1636C">
        <w:rPr>
          <w:rFonts w:asciiTheme="minorHAnsi" w:hAnsiTheme="minorHAnsi" w:cstheme="minorHAnsi"/>
          <w:sz w:val="22"/>
          <w:szCs w:val="22"/>
        </w:rPr>
        <w:t xml:space="preserve">z innych </w:t>
      </w:r>
      <w:r w:rsidR="00C922E4">
        <w:rPr>
          <w:rFonts w:asciiTheme="minorHAnsi" w:hAnsiTheme="minorHAnsi" w:cstheme="minorHAnsi"/>
          <w:sz w:val="22"/>
          <w:szCs w:val="22"/>
        </w:rPr>
        <w:t>środków publicznych</w:t>
      </w:r>
      <w:r w:rsidR="00EC4B34">
        <w:rPr>
          <w:rFonts w:asciiTheme="minorHAnsi" w:hAnsiTheme="minorHAnsi" w:cstheme="minorHAnsi"/>
          <w:sz w:val="22"/>
          <w:szCs w:val="22"/>
        </w:rPr>
        <w:t>;</w:t>
      </w:r>
    </w:p>
    <w:p w14:paraId="44CA0756" w14:textId="73775AD3" w:rsidR="00F1636C" w:rsidRDefault="008016E0" w:rsidP="00F71257">
      <w:pPr>
        <w:numPr>
          <w:ilvl w:val="0"/>
          <w:numId w:val="24"/>
        </w:numPr>
        <w:spacing w:before="60" w:after="60" w:line="276" w:lineRule="auto"/>
        <w:ind w:left="1068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097BA1">
        <w:rPr>
          <w:rFonts w:asciiTheme="minorHAnsi" w:hAnsiTheme="minorHAnsi" w:cstheme="minorHAnsi"/>
          <w:sz w:val="22"/>
          <w:szCs w:val="22"/>
        </w:rPr>
        <w:t>8</w:t>
      </w:r>
      <w:r>
        <w:rPr>
          <w:rFonts w:asciiTheme="minorHAnsi" w:hAnsiTheme="minorHAnsi" w:cstheme="minorHAnsi"/>
          <w:sz w:val="22"/>
          <w:szCs w:val="22"/>
        </w:rPr>
        <w:t xml:space="preserve"> do Regulaminu rekrutacji - </w:t>
      </w:r>
      <w:r w:rsidR="00F1636C">
        <w:rPr>
          <w:rFonts w:asciiTheme="minorHAnsi" w:hAnsiTheme="minorHAnsi" w:cstheme="minorHAnsi"/>
          <w:sz w:val="22"/>
          <w:szCs w:val="22"/>
        </w:rPr>
        <w:t xml:space="preserve">Oświadczenie o otrzymanej pomocy de </w:t>
      </w:r>
      <w:proofErr w:type="spellStart"/>
      <w:r w:rsidR="00E83EA1">
        <w:rPr>
          <w:rFonts w:asciiTheme="minorHAnsi" w:hAnsiTheme="minorHAnsi" w:cstheme="minorHAnsi"/>
          <w:sz w:val="22"/>
          <w:szCs w:val="22"/>
        </w:rPr>
        <w:t>mini</w:t>
      </w:r>
      <w:r w:rsidR="00F1636C">
        <w:rPr>
          <w:rFonts w:asciiTheme="minorHAnsi" w:hAnsiTheme="minorHAnsi" w:cstheme="minorHAnsi"/>
          <w:sz w:val="22"/>
          <w:szCs w:val="22"/>
        </w:rPr>
        <w:t>m</w:t>
      </w:r>
      <w:r w:rsidR="00E83EA1">
        <w:rPr>
          <w:rFonts w:asciiTheme="minorHAnsi" w:hAnsiTheme="minorHAnsi" w:cstheme="minorHAnsi"/>
          <w:sz w:val="22"/>
          <w:szCs w:val="22"/>
        </w:rPr>
        <w:t>i</w:t>
      </w:r>
      <w:r w:rsidR="00F1636C">
        <w:rPr>
          <w:rFonts w:asciiTheme="minorHAnsi" w:hAnsiTheme="minorHAnsi" w:cstheme="minorHAnsi"/>
          <w:sz w:val="22"/>
          <w:szCs w:val="22"/>
        </w:rPr>
        <w:t>s</w:t>
      </w:r>
      <w:proofErr w:type="spellEnd"/>
      <w:r w:rsidR="00EC4B34">
        <w:rPr>
          <w:rFonts w:asciiTheme="minorHAnsi" w:hAnsiTheme="minorHAnsi" w:cstheme="minorHAnsi"/>
          <w:sz w:val="22"/>
          <w:szCs w:val="22"/>
        </w:rPr>
        <w:t>;</w:t>
      </w:r>
    </w:p>
    <w:p w14:paraId="158853EC" w14:textId="44E433A2" w:rsidR="00F1636C" w:rsidRDefault="008016E0" w:rsidP="00F71257">
      <w:pPr>
        <w:numPr>
          <w:ilvl w:val="0"/>
          <w:numId w:val="24"/>
        </w:numPr>
        <w:spacing w:before="60" w:after="60" w:line="276" w:lineRule="auto"/>
        <w:ind w:left="1068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097BA1">
        <w:rPr>
          <w:rFonts w:asciiTheme="minorHAnsi" w:hAnsiTheme="minorHAnsi" w:cstheme="minorHAnsi"/>
          <w:sz w:val="22"/>
          <w:szCs w:val="22"/>
        </w:rPr>
        <w:t>9</w:t>
      </w:r>
      <w:r>
        <w:rPr>
          <w:rFonts w:asciiTheme="minorHAnsi" w:hAnsiTheme="minorHAnsi" w:cstheme="minorHAnsi"/>
          <w:sz w:val="22"/>
          <w:szCs w:val="22"/>
        </w:rPr>
        <w:t xml:space="preserve"> do Regulaminu rekrutacji - </w:t>
      </w:r>
      <w:r w:rsidR="00F1636C">
        <w:rPr>
          <w:rFonts w:asciiTheme="minorHAnsi" w:hAnsiTheme="minorHAnsi" w:cstheme="minorHAnsi"/>
          <w:sz w:val="22"/>
          <w:szCs w:val="22"/>
        </w:rPr>
        <w:t>Umowa o udzielenie wsparcia szkoleniowego</w:t>
      </w:r>
      <w:r w:rsidR="00EC4B34">
        <w:rPr>
          <w:rFonts w:asciiTheme="minorHAnsi" w:hAnsiTheme="minorHAnsi" w:cstheme="minorHAnsi"/>
          <w:sz w:val="22"/>
          <w:szCs w:val="22"/>
        </w:rPr>
        <w:t>;</w:t>
      </w:r>
    </w:p>
    <w:p w14:paraId="2A084ADE" w14:textId="5E5322B0" w:rsidR="001E58F9" w:rsidRPr="00724D2B" w:rsidRDefault="008016E0" w:rsidP="00F71257">
      <w:pPr>
        <w:numPr>
          <w:ilvl w:val="0"/>
          <w:numId w:val="24"/>
        </w:numPr>
        <w:spacing w:before="60" w:after="60" w:line="276" w:lineRule="auto"/>
        <w:ind w:left="1068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097BA1">
        <w:rPr>
          <w:rFonts w:asciiTheme="minorHAnsi" w:hAnsiTheme="minorHAnsi" w:cstheme="minorHAnsi"/>
          <w:sz w:val="22"/>
          <w:szCs w:val="22"/>
        </w:rPr>
        <w:t>10</w:t>
      </w:r>
      <w:r>
        <w:rPr>
          <w:rFonts w:asciiTheme="minorHAnsi" w:hAnsiTheme="minorHAnsi" w:cstheme="minorHAnsi"/>
          <w:sz w:val="22"/>
          <w:szCs w:val="22"/>
        </w:rPr>
        <w:t xml:space="preserve"> do Regulaminu rekrutacji - </w:t>
      </w:r>
      <w:r w:rsidR="001E58F9">
        <w:rPr>
          <w:rFonts w:asciiTheme="minorHAnsi" w:hAnsiTheme="minorHAnsi" w:cstheme="minorHAnsi"/>
          <w:sz w:val="22"/>
          <w:szCs w:val="22"/>
        </w:rPr>
        <w:t>Oświadczenie uczestnika projektu</w:t>
      </w:r>
      <w:r w:rsidR="00EC4B34">
        <w:rPr>
          <w:rFonts w:asciiTheme="minorHAnsi" w:hAnsiTheme="minorHAnsi" w:cstheme="minorHAnsi"/>
          <w:sz w:val="22"/>
          <w:szCs w:val="22"/>
        </w:rPr>
        <w:t>.</w:t>
      </w:r>
    </w:p>
    <w:p w14:paraId="1B2D0117" w14:textId="77777777" w:rsidR="00F1636C" w:rsidRDefault="00F1636C" w:rsidP="00F1636C">
      <w:pPr>
        <w:spacing w:before="120" w:after="120" w:line="360" w:lineRule="auto"/>
        <w:rPr>
          <w:rFonts w:asciiTheme="minorHAnsi" w:hAnsiTheme="minorHAnsi" w:cstheme="minorHAnsi"/>
          <w:sz w:val="22"/>
          <w:szCs w:val="22"/>
        </w:rPr>
      </w:pPr>
    </w:p>
    <w:p w14:paraId="288F8C0D" w14:textId="77777777" w:rsidR="00F1636C" w:rsidRPr="00693048" w:rsidRDefault="00F1636C" w:rsidP="00F1636C">
      <w:pPr>
        <w:spacing w:before="120" w:after="120" w:line="360" w:lineRule="auto"/>
        <w:rPr>
          <w:rFonts w:asciiTheme="minorHAnsi" w:hAnsiTheme="minorHAnsi" w:cstheme="minorHAnsi"/>
          <w:sz w:val="22"/>
          <w:szCs w:val="22"/>
        </w:rPr>
      </w:pPr>
      <w:r w:rsidRPr="00693048">
        <w:rPr>
          <w:rFonts w:asciiTheme="minorHAnsi" w:hAnsiTheme="minorHAnsi" w:cstheme="minorHAnsi"/>
          <w:sz w:val="22"/>
          <w:szCs w:val="22"/>
        </w:rPr>
        <w:t xml:space="preserve">Miejscowość </w:t>
      </w:r>
      <w:r w:rsidRPr="00693048">
        <w:rPr>
          <w:rFonts w:asciiTheme="minorHAnsi" w:hAnsiTheme="minorHAnsi" w:cstheme="minorHAnsi"/>
          <w:i/>
          <w:sz w:val="22"/>
          <w:szCs w:val="22"/>
        </w:rPr>
        <w:t>……………………..</w:t>
      </w:r>
      <w:r w:rsidRPr="00693048">
        <w:rPr>
          <w:rFonts w:asciiTheme="minorHAnsi" w:hAnsiTheme="minorHAnsi" w:cstheme="minorHAnsi"/>
          <w:sz w:val="22"/>
          <w:szCs w:val="22"/>
        </w:rPr>
        <w:t xml:space="preserve">, dn. </w:t>
      </w:r>
      <w:r w:rsidRPr="00693048">
        <w:rPr>
          <w:rFonts w:asciiTheme="minorHAnsi" w:hAnsiTheme="minorHAnsi" w:cstheme="minorHAnsi"/>
          <w:i/>
          <w:sz w:val="22"/>
          <w:szCs w:val="22"/>
        </w:rPr>
        <w:t>…………………….</w:t>
      </w:r>
    </w:p>
    <w:p w14:paraId="25FC8725" w14:textId="77777777" w:rsidR="00F1636C" w:rsidRDefault="00F1636C" w:rsidP="00F1636C">
      <w:pPr>
        <w:pStyle w:val="Nagwek"/>
        <w:tabs>
          <w:tab w:val="clear" w:pos="4536"/>
          <w:tab w:val="clear" w:pos="9072"/>
          <w:tab w:val="center" w:pos="142"/>
          <w:tab w:val="right" w:pos="9923"/>
        </w:tabs>
        <w:spacing w:before="120" w:after="120" w:line="360" w:lineRule="auto"/>
        <w:ind w:left="6381" w:right="141"/>
        <w:rPr>
          <w:rFonts w:asciiTheme="minorHAnsi" w:hAnsiTheme="minorHAnsi" w:cstheme="minorHAnsi"/>
          <w:sz w:val="22"/>
          <w:szCs w:val="22"/>
        </w:rPr>
      </w:pPr>
    </w:p>
    <w:p w14:paraId="63D967A9" w14:textId="77777777" w:rsidR="00F1636C" w:rsidRPr="00EA107E" w:rsidRDefault="00F1636C" w:rsidP="00F1636C">
      <w:pPr>
        <w:spacing w:before="120" w:line="276" w:lineRule="auto"/>
        <w:rPr>
          <w:rFonts w:asciiTheme="minorHAnsi" w:hAnsiTheme="minorHAnsi" w:cstheme="minorHAnsi"/>
          <w:i/>
          <w:color w:val="3366FF"/>
          <w:sz w:val="22"/>
          <w:szCs w:val="22"/>
        </w:rPr>
      </w:pPr>
      <w:r w:rsidRPr="00EA107E">
        <w:rPr>
          <w:rFonts w:asciiTheme="minorHAnsi" w:hAnsiTheme="minorHAnsi" w:cstheme="minorHAnsi"/>
          <w:i/>
          <w:sz w:val="22"/>
          <w:szCs w:val="22"/>
        </w:rPr>
        <w:t>…………………………………………</w:t>
      </w:r>
    </w:p>
    <w:p w14:paraId="266ABAB4" w14:textId="77777777" w:rsidR="00F1636C" w:rsidRPr="00EA107E" w:rsidRDefault="00F1636C" w:rsidP="00F1636C">
      <w:pPr>
        <w:pStyle w:val="Nagwek"/>
        <w:tabs>
          <w:tab w:val="clear" w:pos="4536"/>
          <w:tab w:val="clear" w:pos="9072"/>
          <w:tab w:val="center" w:pos="142"/>
          <w:tab w:val="right" w:pos="9923"/>
        </w:tabs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EA107E">
        <w:rPr>
          <w:rFonts w:asciiTheme="minorHAnsi" w:hAnsiTheme="minorHAnsi" w:cstheme="minorHAnsi"/>
          <w:sz w:val="22"/>
          <w:szCs w:val="22"/>
        </w:rPr>
        <w:t xml:space="preserve">(podpis </w:t>
      </w:r>
      <w:r>
        <w:rPr>
          <w:rFonts w:asciiTheme="minorHAnsi" w:hAnsiTheme="minorHAnsi" w:cstheme="minorHAnsi"/>
          <w:sz w:val="22"/>
          <w:szCs w:val="22"/>
        </w:rPr>
        <w:t>Kandydata/</w:t>
      </w:r>
      <w:proofErr w:type="spellStart"/>
      <w:r>
        <w:rPr>
          <w:rFonts w:asciiTheme="minorHAnsi" w:hAnsiTheme="minorHAnsi" w:cstheme="minorHAnsi"/>
          <w:sz w:val="22"/>
          <w:szCs w:val="22"/>
        </w:rPr>
        <w:t>tki</w:t>
      </w:r>
      <w:proofErr w:type="spellEnd"/>
      <w:r w:rsidRPr="00EA107E">
        <w:rPr>
          <w:rFonts w:asciiTheme="minorHAnsi" w:hAnsiTheme="minorHAnsi" w:cstheme="minorHAnsi"/>
          <w:sz w:val="22"/>
          <w:szCs w:val="22"/>
        </w:rPr>
        <w:t>)</w:t>
      </w:r>
    </w:p>
    <w:p w14:paraId="67894BFA" w14:textId="77777777" w:rsidR="00F1636C" w:rsidRPr="00510F24" w:rsidRDefault="00F1636C" w:rsidP="00F1636C">
      <w:pPr>
        <w:pStyle w:val="Nagwek"/>
        <w:tabs>
          <w:tab w:val="clear" w:pos="4536"/>
          <w:tab w:val="clear" w:pos="9072"/>
          <w:tab w:val="center" w:pos="142"/>
          <w:tab w:val="right" w:pos="9923"/>
        </w:tabs>
        <w:spacing w:before="120" w:after="120" w:line="360" w:lineRule="auto"/>
        <w:ind w:left="6381" w:right="141"/>
        <w:rPr>
          <w:rFonts w:asciiTheme="minorHAnsi" w:hAnsiTheme="minorHAnsi" w:cstheme="minorHAnsi"/>
          <w:sz w:val="22"/>
          <w:szCs w:val="22"/>
        </w:rPr>
      </w:pPr>
    </w:p>
    <w:sectPr w:rsidR="00F1636C" w:rsidRPr="00510F24" w:rsidSect="003C53EF">
      <w:headerReference w:type="default" r:id="rId17"/>
      <w:footerReference w:type="default" r:id="rId18"/>
      <w:pgSz w:w="11906" w:h="16838"/>
      <w:pgMar w:top="1469" w:right="1417" w:bottom="1134" w:left="1417" w:header="708" w:footer="15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C354F5" w14:textId="77777777" w:rsidR="00A937CB" w:rsidRDefault="00A937CB" w:rsidP="00880C6B">
      <w:r>
        <w:separator/>
      </w:r>
    </w:p>
  </w:endnote>
  <w:endnote w:type="continuationSeparator" w:id="0">
    <w:p w14:paraId="2326EB3C" w14:textId="77777777" w:rsidR="00A937CB" w:rsidRDefault="00A937CB" w:rsidP="00880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95FD5F" w14:textId="40725BDA" w:rsidR="00183327" w:rsidRDefault="00183327" w:rsidP="00880C6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986260" w14:textId="77777777" w:rsidR="00A937CB" w:rsidRDefault="00A937CB" w:rsidP="00880C6B">
      <w:r>
        <w:separator/>
      </w:r>
    </w:p>
  </w:footnote>
  <w:footnote w:type="continuationSeparator" w:id="0">
    <w:p w14:paraId="7981AF5D" w14:textId="77777777" w:rsidR="00A937CB" w:rsidRDefault="00A937CB" w:rsidP="00880C6B">
      <w:r>
        <w:continuationSeparator/>
      </w:r>
    </w:p>
  </w:footnote>
  <w:footnote w:id="1">
    <w:p w14:paraId="4BFED2E1" w14:textId="77777777" w:rsidR="00183327" w:rsidRDefault="00183327" w:rsidP="00F1636C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475197">
        <w:rPr>
          <w:rFonts w:asciiTheme="minorHAnsi" w:hAnsiTheme="minorHAnsi" w:cstheme="minorHAnsi"/>
          <w:sz w:val="18"/>
          <w:szCs w:val="18"/>
        </w:rPr>
        <w:t>Taka sytuacja ma miejsce w momencie, gdy np. osoba bierna zawodowo</w:t>
      </w:r>
      <w:r>
        <w:rPr>
          <w:rFonts w:asciiTheme="minorHAnsi" w:hAnsiTheme="minorHAnsi" w:cstheme="minorHAnsi"/>
          <w:sz w:val="18"/>
          <w:szCs w:val="18"/>
        </w:rPr>
        <w:t xml:space="preserve">  </w:t>
      </w:r>
      <w:r w:rsidRPr="00475197">
        <w:rPr>
          <w:rFonts w:asciiTheme="minorHAnsi" w:hAnsiTheme="minorHAnsi" w:cstheme="minorHAnsi"/>
          <w:sz w:val="18"/>
          <w:szCs w:val="18"/>
        </w:rPr>
        <w:t>urodziła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475197">
        <w:rPr>
          <w:rFonts w:asciiTheme="minorHAnsi" w:hAnsiTheme="minorHAnsi" w:cstheme="minorHAnsi"/>
          <w:sz w:val="18"/>
          <w:szCs w:val="18"/>
        </w:rPr>
        <w:t>dziecko, niemniej w związku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475197">
        <w:rPr>
          <w:rFonts w:asciiTheme="minorHAnsi" w:hAnsiTheme="minorHAnsi" w:cstheme="minorHAnsi"/>
          <w:sz w:val="18"/>
          <w:szCs w:val="18"/>
        </w:rPr>
        <w:t>z tym, iż jest niezatrudniona nie pobiera od pracodawcy świadczeń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475197">
        <w:rPr>
          <w:rFonts w:asciiTheme="minorHAnsi" w:hAnsiTheme="minorHAnsi" w:cstheme="minorHAnsi"/>
          <w:sz w:val="18"/>
          <w:szCs w:val="18"/>
        </w:rPr>
        <w:t>z tytułu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475197">
        <w:rPr>
          <w:rFonts w:asciiTheme="minorHAnsi" w:hAnsiTheme="minorHAnsi" w:cstheme="minorHAnsi"/>
          <w:sz w:val="18"/>
          <w:szCs w:val="18"/>
        </w:rPr>
        <w:t>urlopu macierzyńskiego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475197">
        <w:rPr>
          <w:rFonts w:asciiTheme="minorHAnsi" w:hAnsiTheme="minorHAnsi" w:cstheme="minorHAnsi"/>
          <w:sz w:val="18"/>
          <w:szCs w:val="18"/>
        </w:rPr>
        <w:t>lub rodzicielskiego. W związku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br/>
      </w:r>
      <w:r w:rsidRPr="00475197">
        <w:rPr>
          <w:rFonts w:asciiTheme="minorHAnsi" w:hAnsiTheme="minorHAnsi" w:cstheme="minorHAnsi"/>
          <w:sz w:val="18"/>
          <w:szCs w:val="18"/>
        </w:rPr>
        <w:t>z tym, należy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475197">
        <w:rPr>
          <w:rFonts w:asciiTheme="minorHAnsi" w:hAnsiTheme="minorHAnsi" w:cstheme="minorHAnsi"/>
          <w:sz w:val="18"/>
          <w:szCs w:val="18"/>
        </w:rPr>
        <w:t>ją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475197">
        <w:rPr>
          <w:rFonts w:asciiTheme="minorHAnsi" w:hAnsiTheme="minorHAnsi" w:cstheme="minorHAnsi"/>
          <w:sz w:val="18"/>
          <w:szCs w:val="18"/>
        </w:rPr>
        <w:t>traktować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475197">
        <w:rPr>
          <w:rFonts w:asciiTheme="minorHAnsi" w:hAnsiTheme="minorHAnsi" w:cstheme="minorHAnsi"/>
          <w:sz w:val="18"/>
          <w:szCs w:val="18"/>
        </w:rPr>
        <w:t>jako osobę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475197">
        <w:rPr>
          <w:rFonts w:asciiTheme="minorHAnsi" w:hAnsiTheme="minorHAnsi" w:cstheme="minorHAnsi"/>
          <w:sz w:val="18"/>
          <w:szCs w:val="18"/>
        </w:rPr>
        <w:t>bierną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475197">
        <w:rPr>
          <w:rFonts w:asciiTheme="minorHAnsi" w:hAnsiTheme="minorHAnsi" w:cstheme="minorHAnsi"/>
          <w:sz w:val="18"/>
          <w:szCs w:val="18"/>
        </w:rPr>
        <w:t>zawodowo, chyba że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475197">
        <w:rPr>
          <w:rFonts w:asciiTheme="minorHAnsi" w:hAnsiTheme="minorHAnsi" w:cstheme="minorHAnsi"/>
          <w:sz w:val="18"/>
          <w:szCs w:val="18"/>
        </w:rPr>
        <w:t xml:space="preserve">jest zarejestrowana jako bezrobotna, wówczas zgodnie </w:t>
      </w:r>
      <w:r>
        <w:rPr>
          <w:rFonts w:asciiTheme="minorHAnsi" w:hAnsiTheme="minorHAnsi" w:cstheme="minorHAnsi"/>
          <w:sz w:val="18"/>
          <w:szCs w:val="18"/>
        </w:rPr>
        <w:br/>
      </w:r>
      <w:r w:rsidRPr="00475197">
        <w:rPr>
          <w:rFonts w:asciiTheme="minorHAnsi" w:hAnsiTheme="minorHAnsi" w:cstheme="minorHAnsi"/>
          <w:sz w:val="18"/>
          <w:szCs w:val="18"/>
        </w:rPr>
        <w:t>z definicją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475197">
        <w:rPr>
          <w:rFonts w:asciiTheme="minorHAnsi" w:hAnsiTheme="minorHAnsi" w:cstheme="minorHAnsi"/>
          <w:sz w:val="18"/>
          <w:szCs w:val="18"/>
        </w:rPr>
        <w:t>należy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475197">
        <w:rPr>
          <w:rFonts w:asciiTheme="minorHAnsi" w:hAnsiTheme="minorHAnsi" w:cstheme="minorHAnsi"/>
          <w:sz w:val="18"/>
          <w:szCs w:val="18"/>
        </w:rPr>
        <w:t>wykazać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475197">
        <w:rPr>
          <w:rFonts w:asciiTheme="minorHAnsi" w:hAnsiTheme="minorHAnsi" w:cstheme="minorHAnsi"/>
          <w:sz w:val="18"/>
          <w:szCs w:val="18"/>
        </w:rPr>
        <w:t>ją jako osobę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475197">
        <w:rPr>
          <w:rFonts w:asciiTheme="minorHAnsi" w:hAnsiTheme="minorHAnsi" w:cstheme="minorHAnsi"/>
          <w:sz w:val="18"/>
          <w:szCs w:val="18"/>
        </w:rPr>
        <w:t>bezrobotną</w:t>
      </w:r>
      <w:r>
        <w:rPr>
          <w:rFonts w:asciiTheme="minorHAnsi" w:hAnsiTheme="minorHAnsi" w:cstheme="minorHAnsi"/>
          <w:sz w:val="18"/>
          <w:szCs w:val="18"/>
        </w:rPr>
        <w:t>.</w:t>
      </w:r>
    </w:p>
  </w:footnote>
  <w:footnote w:id="2">
    <w:p w14:paraId="09ECD390" w14:textId="77777777" w:rsidR="00183327" w:rsidRPr="00D2047E" w:rsidRDefault="00183327" w:rsidP="00F1636C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8238E7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8238E7">
        <w:rPr>
          <w:rFonts w:asciiTheme="minorHAnsi" w:hAnsiTheme="minorHAnsi" w:cstheme="minorHAnsi"/>
          <w:sz w:val="18"/>
          <w:szCs w:val="18"/>
        </w:rPr>
        <w:t xml:space="preserve"> Przy wyliczaniu maksymalnej kwoty pomocy, do kwoty minimalnego wynagrodzenia za pracę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8238E7">
        <w:rPr>
          <w:rFonts w:asciiTheme="minorHAnsi" w:hAnsiTheme="minorHAnsi" w:cstheme="minorHAnsi"/>
          <w:sz w:val="18"/>
          <w:szCs w:val="18"/>
        </w:rPr>
        <w:t>wlicza się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8238E7">
        <w:rPr>
          <w:rFonts w:asciiTheme="minorHAnsi" w:hAnsiTheme="minorHAnsi" w:cstheme="minorHAnsi"/>
          <w:sz w:val="18"/>
          <w:szCs w:val="18"/>
        </w:rPr>
        <w:t xml:space="preserve">wydatki, </w:t>
      </w:r>
      <w:r w:rsidRPr="00D2047E">
        <w:rPr>
          <w:rFonts w:asciiTheme="minorHAnsi" w:hAnsiTheme="minorHAnsi" w:cstheme="minorHAnsi"/>
          <w:sz w:val="18"/>
          <w:szCs w:val="18"/>
        </w:rPr>
        <w:t>na pokrycie obowiązkowych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D2047E">
        <w:rPr>
          <w:rFonts w:asciiTheme="minorHAnsi" w:hAnsiTheme="minorHAnsi" w:cstheme="minorHAnsi"/>
          <w:sz w:val="18"/>
          <w:szCs w:val="18"/>
        </w:rPr>
        <w:t>składek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D2047E">
        <w:rPr>
          <w:rFonts w:asciiTheme="minorHAnsi" w:hAnsiTheme="minorHAnsi" w:cstheme="minorHAnsi"/>
          <w:sz w:val="18"/>
          <w:szCs w:val="18"/>
        </w:rPr>
        <w:t xml:space="preserve">ZUS i innych </w:t>
      </w:r>
      <w:r>
        <w:rPr>
          <w:rFonts w:asciiTheme="minorHAnsi" w:hAnsiTheme="minorHAnsi" w:cstheme="minorHAnsi"/>
          <w:sz w:val="18"/>
          <w:szCs w:val="18"/>
        </w:rPr>
        <w:t xml:space="preserve">wydatków </w:t>
      </w:r>
      <w:r w:rsidRPr="00D2047E">
        <w:rPr>
          <w:rFonts w:asciiTheme="minorHAnsi" w:hAnsiTheme="minorHAnsi" w:cstheme="minorHAnsi"/>
          <w:sz w:val="18"/>
          <w:szCs w:val="18"/>
        </w:rPr>
        <w:t>bieżących</w:t>
      </w:r>
      <w:r>
        <w:rPr>
          <w:rFonts w:asciiTheme="minorHAnsi" w:hAnsiTheme="minorHAnsi" w:cstheme="minorHAnsi"/>
          <w:sz w:val="18"/>
          <w:szCs w:val="18"/>
        </w:rPr>
        <w:t xml:space="preserve"> wyłącznie w kwocie netto</w:t>
      </w:r>
      <w:r w:rsidRPr="00D2047E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(</w:t>
      </w:r>
      <w:r w:rsidRPr="00D2047E">
        <w:rPr>
          <w:rFonts w:asciiTheme="minorHAnsi" w:hAnsiTheme="minorHAnsi" w:cstheme="minorHAnsi"/>
          <w:sz w:val="18"/>
          <w:szCs w:val="18"/>
        </w:rPr>
        <w:t>bez podatku VAT</w:t>
      </w:r>
      <w:r>
        <w:rPr>
          <w:rFonts w:asciiTheme="minorHAnsi" w:hAnsiTheme="minorHAnsi" w:cstheme="minorHAnsi"/>
          <w:sz w:val="18"/>
          <w:szCs w:val="18"/>
        </w:rPr>
        <w:t>).</w:t>
      </w:r>
    </w:p>
  </w:footnote>
  <w:footnote w:id="3">
    <w:p w14:paraId="5D7CFC46" w14:textId="77777777" w:rsidR="00183327" w:rsidRDefault="00183327" w:rsidP="00F1636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C588B">
        <w:rPr>
          <w:rFonts w:asciiTheme="minorHAnsi" w:hAnsiTheme="minorHAnsi" w:cstheme="minorHAnsi"/>
          <w:sz w:val="18"/>
          <w:szCs w:val="18"/>
        </w:rPr>
        <w:t>Pod warunkiem dostępności środków finansowych w budżecie projektu.</w:t>
      </w:r>
    </w:p>
  </w:footnote>
  <w:footnote w:id="4">
    <w:p w14:paraId="1EE6F5C7" w14:textId="77777777" w:rsidR="00183327" w:rsidRPr="00AD7BAB" w:rsidRDefault="00183327" w:rsidP="00F1636C">
      <w:pPr>
        <w:pStyle w:val="Tekstprzypisudolnego"/>
        <w:jc w:val="both"/>
        <w:rPr>
          <w:rFonts w:ascii="Arial" w:hAnsi="Arial" w:cs="Arial"/>
        </w:rPr>
      </w:pPr>
      <w:r w:rsidRPr="00AD7BAB">
        <w:rPr>
          <w:rStyle w:val="Odwoanieprzypisudolnego"/>
          <w:rFonts w:ascii="Arial" w:hAnsi="Arial" w:cs="Arial"/>
        </w:rPr>
        <w:footnoteRef/>
      </w:r>
      <w:r w:rsidRPr="00AD7BAB">
        <w:rPr>
          <w:rFonts w:ascii="Arial" w:hAnsi="Arial" w:cs="Arial"/>
        </w:rPr>
        <w:t xml:space="preserve"> </w:t>
      </w:r>
      <w:r w:rsidRPr="00CF3298">
        <w:rPr>
          <w:rFonts w:asciiTheme="minorHAnsi" w:hAnsiTheme="minorHAnsi" w:cstheme="minorHAnsi"/>
          <w:sz w:val="18"/>
          <w:szCs w:val="18"/>
        </w:rPr>
        <w:t xml:space="preserve">W oparciu o zapisy art. 1 ust. 1 Rozporządzenie Komisji (UE) NR 1407/2013 z dnia 18 grudnia 2013 r. w sprawie stosowania art. 107 i 108 Traktatu o funkcjonowaniu Unii Europejskiej do pomocy de </w:t>
      </w:r>
      <w:proofErr w:type="spellStart"/>
      <w:r w:rsidRPr="00CF3298">
        <w:rPr>
          <w:rFonts w:asciiTheme="minorHAnsi" w:hAnsiTheme="minorHAnsi" w:cstheme="minorHAnsi"/>
          <w:sz w:val="18"/>
          <w:szCs w:val="18"/>
        </w:rPr>
        <w:t>minimis</w:t>
      </w:r>
      <w:proofErr w:type="spellEnd"/>
      <w:r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1D6F9FCC" w14:textId="77777777" w:rsidR="00183327" w:rsidRPr="00A03AE8" w:rsidRDefault="00183327" w:rsidP="00F1636C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A03AE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A03AE8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Wnioskodawca ma możliwość uwzględnienia dodatkowych kryteriów zależnych od specyfiki projektu (np. obszaru wsparcia, grupy docelowej).</w:t>
      </w:r>
    </w:p>
  </w:footnote>
  <w:footnote w:id="6">
    <w:p w14:paraId="5E521A0B" w14:textId="77777777" w:rsidR="00183327" w:rsidRPr="00F53500" w:rsidRDefault="00183327" w:rsidP="00F1636C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F53500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F53500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Należy mieć na uwadze, że o</w:t>
      </w:r>
      <w:r w:rsidRPr="00F53500">
        <w:rPr>
          <w:rFonts w:asciiTheme="minorHAnsi" w:hAnsiTheme="minorHAnsi" w:cstheme="minorHAnsi"/>
          <w:sz w:val="18"/>
          <w:szCs w:val="18"/>
        </w:rPr>
        <w:t xml:space="preserve">soba </w:t>
      </w:r>
      <w:r>
        <w:rPr>
          <w:rFonts w:asciiTheme="minorHAnsi" w:hAnsiTheme="minorHAnsi" w:cstheme="minorHAnsi"/>
          <w:sz w:val="18"/>
          <w:szCs w:val="18"/>
        </w:rPr>
        <w:t xml:space="preserve">z listy rezerwowej powinna należeć do tej samej kategorii osób, co osoba, na której  miejsce zostanie zrekrutowana.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A12A8A" w14:textId="77777777" w:rsidR="00183327" w:rsidRDefault="00BD781E" w:rsidP="00CC60A7">
    <w:pPr>
      <w:pStyle w:val="Nagwek"/>
      <w:ind w:left="-851"/>
    </w:pPr>
    <w:sdt>
      <w:sdtPr>
        <w:id w:val="-88242962"/>
        <w:docPartObj>
          <w:docPartGallery w:val="Page Numbers (Margins)"/>
          <w:docPartUnique/>
        </w:docPartObj>
      </w:sdtPr>
      <w:sdtEndPr/>
      <w:sdtContent>
        <w:r w:rsidR="00183327">
          <w:rPr>
            <w:noProof/>
          </w:rPr>
          <mc:AlternateContent>
            <mc:Choice Requires="wps">
              <w:drawing>
                <wp:anchor distT="0" distB="0" distL="114300" distR="114300" simplePos="0" relativeHeight="251665408" behindDoc="0" locked="0" layoutInCell="0" allowOverlap="1" wp14:anchorId="2AE7470E" wp14:editId="059DBFA7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081320" w14:textId="77777777" w:rsidR="00183327" w:rsidRDefault="00183327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 w:cstheme="minorBidi"/>
                                  <w:sz w:val="22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 w:cstheme="minorBidi"/>
                                  <w:sz w:val="22"/>
                                  <w:szCs w:val="21"/>
                                </w:rPr>
                                <w:fldChar w:fldCharType="separate"/>
                              </w:r>
                              <w:r w:rsidR="00BD781E" w:rsidRPr="00BD781E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7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3" o:spid="_x0000_s1027" style="position:absolute;left:0;text-align:left;margin-left:0;margin-top:0;width:40.2pt;height:171.9pt;z-index:25166540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" o:allowincell="f" filled="f" stroked="f">
                  <v:textbox style="layout-flow:vertical;mso-layout-flow-alt:bottom-to-top;mso-fit-shape-to-text:t">
                    <w:txbxContent>
                      <w:p w14:paraId="16081320" w14:textId="77777777" w:rsidR="00183327" w:rsidRDefault="00183327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 w:cstheme="minorBidi"/>
                            <w:sz w:val="22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 w:cstheme="minorBidi"/>
                            <w:sz w:val="22"/>
                            <w:szCs w:val="21"/>
                          </w:rPr>
                          <w:fldChar w:fldCharType="separate"/>
                        </w:r>
                        <w:r w:rsidR="00BD781E" w:rsidRPr="00BD781E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7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183327">
      <w:rPr>
        <w:noProof/>
      </w:rPr>
      <w:drawing>
        <wp:anchor distT="0" distB="0" distL="114300" distR="114300" simplePos="0" relativeHeight="251661312" behindDoc="1" locked="0" layoutInCell="1" allowOverlap="1" wp14:anchorId="0FCE1BCC" wp14:editId="710D2870">
          <wp:simplePos x="0" y="0"/>
          <wp:positionH relativeFrom="column">
            <wp:posOffset>-661670</wp:posOffset>
          </wp:positionH>
          <wp:positionV relativeFrom="paragraph">
            <wp:posOffset>-97155</wp:posOffset>
          </wp:positionV>
          <wp:extent cx="7085870" cy="733425"/>
          <wp:effectExtent l="0" t="0" r="127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or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85870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E9B046" w14:textId="77777777" w:rsidR="00183327" w:rsidRDefault="00183327">
    <w:pPr>
      <w:pStyle w:val="Nagwek"/>
    </w:pPr>
  </w:p>
  <w:p w14:paraId="141C337E" w14:textId="77777777" w:rsidR="00183327" w:rsidRDefault="00183327" w:rsidP="00020404">
    <w:pPr>
      <w:pStyle w:val="Nagwek"/>
      <w:tabs>
        <w:tab w:val="left" w:pos="2745"/>
      </w:tabs>
      <w:jc w:val="center"/>
      <w:rPr>
        <w:rFonts w:ascii="Garamond" w:hAnsi="Garamond"/>
        <w:sz w:val="16"/>
        <w:szCs w:val="16"/>
      </w:rPr>
    </w:pPr>
  </w:p>
  <w:p w14:paraId="18F015E2" w14:textId="77777777" w:rsidR="00183327" w:rsidRDefault="00183327" w:rsidP="00020404">
    <w:pPr>
      <w:pStyle w:val="Nagwek"/>
      <w:tabs>
        <w:tab w:val="left" w:pos="2745"/>
      </w:tabs>
      <w:jc w:val="center"/>
      <w:rPr>
        <w:rFonts w:ascii="Garamond" w:hAnsi="Garamond"/>
        <w:sz w:val="16"/>
        <w:szCs w:val="16"/>
      </w:rPr>
    </w:pPr>
  </w:p>
  <w:p w14:paraId="4D843FEA" w14:textId="77777777" w:rsidR="00183327" w:rsidRDefault="00183327" w:rsidP="00020404">
    <w:pPr>
      <w:pStyle w:val="Nagwek"/>
      <w:tabs>
        <w:tab w:val="left" w:pos="2745"/>
      </w:tabs>
      <w:jc w:val="center"/>
      <w:rPr>
        <w:rFonts w:ascii="Garamond" w:hAnsi="Garamond"/>
        <w:sz w:val="16"/>
        <w:szCs w:val="16"/>
      </w:rPr>
    </w:pPr>
  </w:p>
  <w:p w14:paraId="6594D26A" w14:textId="77777777" w:rsidR="00183327" w:rsidRPr="00D453BD" w:rsidRDefault="00183327" w:rsidP="00020404">
    <w:pPr>
      <w:pStyle w:val="Nagwek"/>
      <w:tabs>
        <w:tab w:val="left" w:pos="2745"/>
      </w:tabs>
      <w:jc w:val="center"/>
      <w:rPr>
        <w:rFonts w:ascii="Garamond" w:hAnsi="Garamond"/>
        <w:sz w:val="16"/>
        <w:szCs w:val="16"/>
      </w:rPr>
    </w:pPr>
    <w:r w:rsidRPr="00D453BD">
      <w:rPr>
        <w:rFonts w:ascii="Garamond" w:hAnsi="Garamond"/>
        <w:sz w:val="16"/>
        <w:szCs w:val="16"/>
      </w:rPr>
      <w:t>Projekt jest współfinansowany ze środków Europejskiego Funduszu Społecznego w ramach Regionalnego Programu Operacyjnego</w:t>
    </w:r>
  </w:p>
  <w:p w14:paraId="1959279E" w14:textId="77777777" w:rsidR="00183327" w:rsidRPr="00020404" w:rsidRDefault="00183327" w:rsidP="00020404">
    <w:pPr>
      <w:pStyle w:val="Nagwek"/>
      <w:tabs>
        <w:tab w:val="clear" w:pos="4536"/>
        <w:tab w:val="clear" w:pos="9072"/>
        <w:tab w:val="left" w:pos="2745"/>
      </w:tabs>
      <w:jc w:val="center"/>
      <w:rPr>
        <w:rFonts w:ascii="Garamond" w:hAnsi="Garamond"/>
        <w:sz w:val="16"/>
        <w:szCs w:val="16"/>
      </w:rPr>
    </w:pPr>
    <w:r w:rsidRPr="00D453BD">
      <w:rPr>
        <w:rFonts w:ascii="Garamond" w:hAnsi="Garamond"/>
        <w:sz w:val="16"/>
        <w:szCs w:val="16"/>
      </w:rPr>
      <w:t xml:space="preserve">Województwa </w:t>
    </w:r>
    <w:r>
      <w:rPr>
        <w:rFonts w:ascii="Garamond" w:hAnsi="Garamond"/>
        <w:sz w:val="16"/>
        <w:szCs w:val="16"/>
      </w:rPr>
      <w:t>Lubelskiego</w:t>
    </w:r>
    <w:r w:rsidRPr="00D453BD">
      <w:rPr>
        <w:rFonts w:ascii="Garamond" w:hAnsi="Garamond"/>
        <w:sz w:val="16"/>
        <w:szCs w:val="16"/>
      </w:rPr>
      <w:t xml:space="preserve"> na lata 2014 - 2020</w:t>
    </w:r>
  </w:p>
  <w:p w14:paraId="0C519C96" w14:textId="77777777" w:rsidR="00183327" w:rsidRDefault="0018332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0D54DE5" wp14:editId="321A11C0">
              <wp:simplePos x="0" y="0"/>
              <wp:positionH relativeFrom="column">
                <wp:posOffset>-337820</wp:posOffset>
              </wp:positionH>
              <wp:positionV relativeFrom="paragraph">
                <wp:posOffset>125730</wp:posOffset>
              </wp:positionV>
              <wp:extent cx="6529070" cy="0"/>
              <wp:effectExtent l="0" t="0" r="24130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2907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7EEF75E" id="Łącznik prosty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6pt,9.9pt" to="487.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" strokecolor="black [3213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C2C59"/>
    <w:multiLevelType w:val="multilevel"/>
    <w:tmpl w:val="F3AA6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>
    <w:nsid w:val="01670072"/>
    <w:multiLevelType w:val="hybridMultilevel"/>
    <w:tmpl w:val="A052DD16"/>
    <w:lvl w:ilvl="0" w:tplc="B7E660A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3B323B2"/>
    <w:multiLevelType w:val="hybridMultilevel"/>
    <w:tmpl w:val="172A0724"/>
    <w:lvl w:ilvl="0" w:tplc="DB3C2B62">
      <w:start w:val="1"/>
      <w:numFmt w:val="lowerLetter"/>
      <w:lvlText w:val="%1)"/>
      <w:lvlJc w:val="left"/>
      <w:pPr>
        <w:ind w:left="1440" w:hanging="360"/>
      </w:pPr>
      <w:rPr>
        <w:strike w:val="0"/>
        <w:dstrike w:val="0"/>
        <w:color w:val="000000"/>
        <w:u w:val="none"/>
        <w:effect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433370B"/>
    <w:multiLevelType w:val="hybridMultilevel"/>
    <w:tmpl w:val="F0D239D8"/>
    <w:lvl w:ilvl="0" w:tplc="9014CA72">
      <w:start w:val="1"/>
      <w:numFmt w:val="lowerLetter"/>
      <w:lvlText w:val="%1)"/>
      <w:lvlJc w:val="left"/>
      <w:pPr>
        <w:ind w:left="1080" w:hanging="360"/>
      </w:pPr>
      <w:rPr>
        <w:rFonts w:cs="Times New Roman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55664BE"/>
    <w:multiLevelType w:val="hybridMultilevel"/>
    <w:tmpl w:val="A98E45C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>
    <w:nsid w:val="0978665F"/>
    <w:multiLevelType w:val="hybridMultilevel"/>
    <w:tmpl w:val="64D25A14"/>
    <w:lvl w:ilvl="0" w:tplc="37BEEBF6">
      <w:start w:val="1"/>
      <w:numFmt w:val="decimal"/>
      <w:lvlText w:val="%1."/>
      <w:lvlJc w:val="left"/>
      <w:pPr>
        <w:ind w:left="33" w:hanging="360"/>
      </w:pPr>
      <w:rPr>
        <w:rFonts w:cs="Times New Roman" w:hint="default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39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11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83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55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27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399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71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433" w:hanging="180"/>
      </w:pPr>
      <w:rPr>
        <w:rFonts w:cs="Times New Roman"/>
      </w:rPr>
    </w:lvl>
  </w:abstractNum>
  <w:abstractNum w:abstractNumId="6">
    <w:nsid w:val="1183135C"/>
    <w:multiLevelType w:val="hybridMultilevel"/>
    <w:tmpl w:val="6AE41F52"/>
    <w:lvl w:ilvl="0" w:tplc="1514F52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3A43454"/>
    <w:multiLevelType w:val="hybridMultilevel"/>
    <w:tmpl w:val="DD34BD4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A417F1"/>
    <w:multiLevelType w:val="hybridMultilevel"/>
    <w:tmpl w:val="79F89CCE"/>
    <w:lvl w:ilvl="0" w:tplc="2AE27D0E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color w:val="0000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8D67594"/>
    <w:multiLevelType w:val="hybridMultilevel"/>
    <w:tmpl w:val="99E0A622"/>
    <w:lvl w:ilvl="0" w:tplc="F4F02C7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8F934FF"/>
    <w:multiLevelType w:val="multilevel"/>
    <w:tmpl w:val="D7C4F4D8"/>
    <w:lvl w:ilvl="0">
      <w:start w:val="1"/>
      <w:numFmt w:val="bullet"/>
      <w:lvlText w:val=""/>
      <w:lvlJc w:val="center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>
    <w:nsid w:val="1BE97DD0"/>
    <w:multiLevelType w:val="hybridMultilevel"/>
    <w:tmpl w:val="6660F1A2"/>
    <w:lvl w:ilvl="0" w:tplc="B7E66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E06843"/>
    <w:multiLevelType w:val="multilevel"/>
    <w:tmpl w:val="3848A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>
    <w:nsid w:val="1D8F39CF"/>
    <w:multiLevelType w:val="hybridMultilevel"/>
    <w:tmpl w:val="2E909C36"/>
    <w:lvl w:ilvl="0" w:tplc="6FE41C80">
      <w:start w:val="1"/>
      <w:numFmt w:val="lowerLetter"/>
      <w:lvlText w:val="%1)"/>
      <w:lvlJc w:val="left"/>
      <w:pPr>
        <w:ind w:left="786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4">
    <w:nsid w:val="1E12603E"/>
    <w:multiLevelType w:val="hybridMultilevel"/>
    <w:tmpl w:val="CFA8FD40"/>
    <w:lvl w:ilvl="0" w:tplc="A00C921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29D1ADA"/>
    <w:multiLevelType w:val="hybridMultilevel"/>
    <w:tmpl w:val="48BCDB22"/>
    <w:lvl w:ilvl="0" w:tplc="B7E66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0534FF"/>
    <w:multiLevelType w:val="hybridMultilevel"/>
    <w:tmpl w:val="17404900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2" w:tplc="0415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279C4922"/>
    <w:multiLevelType w:val="hybridMultilevel"/>
    <w:tmpl w:val="B6988E66"/>
    <w:lvl w:ilvl="0" w:tplc="B7E660A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B7E660A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2C671E26"/>
    <w:multiLevelType w:val="hybridMultilevel"/>
    <w:tmpl w:val="891460AC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D7E795A"/>
    <w:multiLevelType w:val="hybridMultilevel"/>
    <w:tmpl w:val="955ECC44"/>
    <w:lvl w:ilvl="0" w:tplc="DB3C2B62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  <w:color w:val="000000"/>
        <w:u w:val="none"/>
        <w:effect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5B3B42"/>
    <w:multiLevelType w:val="hybridMultilevel"/>
    <w:tmpl w:val="5E6AA74C"/>
    <w:lvl w:ilvl="0" w:tplc="140A464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9D368E"/>
    <w:multiLevelType w:val="hybridMultilevel"/>
    <w:tmpl w:val="22905210"/>
    <w:lvl w:ilvl="0" w:tplc="AD90F0E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C2103BE"/>
    <w:multiLevelType w:val="hybridMultilevel"/>
    <w:tmpl w:val="D9EA8F86"/>
    <w:lvl w:ilvl="0" w:tplc="F836DD78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63E7777"/>
    <w:multiLevelType w:val="hybridMultilevel"/>
    <w:tmpl w:val="D0665FD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920DA1"/>
    <w:multiLevelType w:val="hybridMultilevel"/>
    <w:tmpl w:val="F7BA2B08"/>
    <w:lvl w:ilvl="0" w:tplc="D278FBC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FC03FF3"/>
    <w:multiLevelType w:val="hybridMultilevel"/>
    <w:tmpl w:val="F54C2DE4"/>
    <w:lvl w:ilvl="0" w:tplc="059C9B94">
      <w:start w:val="1"/>
      <w:numFmt w:val="lowerLetter"/>
      <w:lvlText w:val="%1)"/>
      <w:lvlJc w:val="left"/>
      <w:pPr>
        <w:ind w:left="361" w:hanging="360"/>
      </w:pPr>
      <w:rPr>
        <w:rFonts w:hint="default"/>
        <w:b/>
        <w:color w:val="000000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6">
    <w:nsid w:val="53E24D2D"/>
    <w:multiLevelType w:val="hybridMultilevel"/>
    <w:tmpl w:val="212A9876"/>
    <w:lvl w:ilvl="0" w:tplc="116EFD9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47149BC"/>
    <w:multiLevelType w:val="hybridMultilevel"/>
    <w:tmpl w:val="E006F628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563E4CC9"/>
    <w:multiLevelType w:val="hybridMultilevel"/>
    <w:tmpl w:val="FF2623F2"/>
    <w:lvl w:ilvl="0" w:tplc="F8547136">
      <w:start w:val="1"/>
      <w:numFmt w:val="bullet"/>
      <w:lvlText w:val=""/>
      <w:lvlJc w:val="center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9">
    <w:nsid w:val="586C65A2"/>
    <w:multiLevelType w:val="hybridMultilevel"/>
    <w:tmpl w:val="54E44958"/>
    <w:lvl w:ilvl="0" w:tplc="4634AFC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C586E00"/>
    <w:multiLevelType w:val="hybridMultilevel"/>
    <w:tmpl w:val="64C4213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C876DD1"/>
    <w:multiLevelType w:val="hybridMultilevel"/>
    <w:tmpl w:val="979256AC"/>
    <w:lvl w:ilvl="0" w:tplc="FFFFFFFF">
      <w:start w:val="1"/>
      <w:numFmt w:val="upperRoman"/>
      <w:pStyle w:val="Nagwek2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FFFFFFFF">
      <w:start w:val="1"/>
      <w:numFmt w:val="decimal"/>
      <w:pStyle w:val="PODPUNKT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6A8005E9"/>
    <w:multiLevelType w:val="multilevel"/>
    <w:tmpl w:val="43B62C6E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 w:hint="default"/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3">
    <w:nsid w:val="6A8E1D34"/>
    <w:multiLevelType w:val="hybridMultilevel"/>
    <w:tmpl w:val="43CC503C"/>
    <w:lvl w:ilvl="0" w:tplc="7208FF74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1FB7A7F"/>
    <w:multiLevelType w:val="hybridMultilevel"/>
    <w:tmpl w:val="45D0AB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D3357C"/>
    <w:multiLevelType w:val="hybridMultilevel"/>
    <w:tmpl w:val="F420F8CE"/>
    <w:lvl w:ilvl="0" w:tplc="A73675C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990532F"/>
    <w:multiLevelType w:val="hybridMultilevel"/>
    <w:tmpl w:val="285A7B8E"/>
    <w:lvl w:ilvl="0" w:tplc="9DEAB31C">
      <w:start w:val="1"/>
      <w:numFmt w:val="decimal"/>
      <w:lvlText w:val="%1."/>
      <w:lvlJc w:val="left"/>
      <w:pPr>
        <w:ind w:left="765" w:hanging="360"/>
      </w:pPr>
      <w:rPr>
        <w:rFonts w:cs="Times New Roman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37">
    <w:nsid w:val="7B1E7EB8"/>
    <w:multiLevelType w:val="hybridMultilevel"/>
    <w:tmpl w:val="D82CD0B0"/>
    <w:lvl w:ilvl="0" w:tplc="795E8C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DBE3144"/>
    <w:multiLevelType w:val="hybridMultilevel"/>
    <w:tmpl w:val="0AEA2C5E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9"/>
  </w:num>
  <w:num w:numId="4">
    <w:abstractNumId w:val="0"/>
  </w:num>
  <w:num w:numId="5">
    <w:abstractNumId w:val="16"/>
  </w:num>
  <w:num w:numId="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</w:num>
  <w:num w:numId="8">
    <w:abstractNumId w:val="36"/>
  </w:num>
  <w:num w:numId="9">
    <w:abstractNumId w:val="6"/>
  </w:num>
  <w:num w:numId="1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11"/>
  </w:num>
  <w:num w:numId="13">
    <w:abstractNumId w:val="7"/>
  </w:num>
  <w:num w:numId="14">
    <w:abstractNumId w:val="23"/>
  </w:num>
  <w:num w:numId="15">
    <w:abstractNumId w:val="38"/>
  </w:num>
  <w:num w:numId="16">
    <w:abstractNumId w:val="34"/>
  </w:num>
  <w:num w:numId="17">
    <w:abstractNumId w:val="10"/>
  </w:num>
  <w:num w:numId="18">
    <w:abstractNumId w:val="28"/>
  </w:num>
  <w:num w:numId="19">
    <w:abstractNumId w:val="3"/>
  </w:num>
  <w:num w:numId="20">
    <w:abstractNumId w:val="24"/>
  </w:num>
  <w:num w:numId="21">
    <w:abstractNumId w:val="35"/>
  </w:num>
  <w:num w:numId="22">
    <w:abstractNumId w:val="5"/>
  </w:num>
  <w:num w:numId="23">
    <w:abstractNumId w:val="17"/>
  </w:num>
  <w:num w:numId="24">
    <w:abstractNumId w:val="27"/>
  </w:num>
  <w:num w:numId="25">
    <w:abstractNumId w:val="32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1"/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</w:num>
  <w:num w:numId="33">
    <w:abstractNumId w:val="20"/>
  </w:num>
  <w:num w:numId="34">
    <w:abstractNumId w:val="18"/>
  </w:num>
  <w:num w:numId="35">
    <w:abstractNumId w:val="3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0"/>
  </w:num>
  <w:num w:numId="37">
    <w:abstractNumId w:val="12"/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5"/>
  </w:num>
  <w:num w:numId="45">
    <w:abstractNumId w:val="22"/>
  </w:num>
  <w:num w:numId="46">
    <w:abstractNumId w:val="8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C6B"/>
    <w:rsid w:val="00004669"/>
    <w:rsid w:val="00020404"/>
    <w:rsid w:val="00044367"/>
    <w:rsid w:val="00066532"/>
    <w:rsid w:val="00080309"/>
    <w:rsid w:val="00097BA1"/>
    <w:rsid w:val="000C549E"/>
    <w:rsid w:val="000C6A1D"/>
    <w:rsid w:val="000D6974"/>
    <w:rsid w:val="00103EA7"/>
    <w:rsid w:val="0010564B"/>
    <w:rsid w:val="00152C09"/>
    <w:rsid w:val="001562B5"/>
    <w:rsid w:val="00167CC4"/>
    <w:rsid w:val="00183327"/>
    <w:rsid w:val="001C26B3"/>
    <w:rsid w:val="001E58F9"/>
    <w:rsid w:val="001F42A7"/>
    <w:rsid w:val="00236503"/>
    <w:rsid w:val="00282A7C"/>
    <w:rsid w:val="00305D29"/>
    <w:rsid w:val="00306171"/>
    <w:rsid w:val="003170C3"/>
    <w:rsid w:val="0035692F"/>
    <w:rsid w:val="00361275"/>
    <w:rsid w:val="0036485C"/>
    <w:rsid w:val="00367CD0"/>
    <w:rsid w:val="003719E5"/>
    <w:rsid w:val="00374E60"/>
    <w:rsid w:val="003B3B01"/>
    <w:rsid w:val="003C0617"/>
    <w:rsid w:val="003C53EF"/>
    <w:rsid w:val="003C7F58"/>
    <w:rsid w:val="003F543E"/>
    <w:rsid w:val="003F5598"/>
    <w:rsid w:val="004321C1"/>
    <w:rsid w:val="004608B8"/>
    <w:rsid w:val="00491234"/>
    <w:rsid w:val="004C5DBA"/>
    <w:rsid w:val="004C6461"/>
    <w:rsid w:val="004D6C48"/>
    <w:rsid w:val="004F2B90"/>
    <w:rsid w:val="0050149E"/>
    <w:rsid w:val="00526EFC"/>
    <w:rsid w:val="005360EE"/>
    <w:rsid w:val="00560750"/>
    <w:rsid w:val="00562754"/>
    <w:rsid w:val="005B3DC7"/>
    <w:rsid w:val="00601AA0"/>
    <w:rsid w:val="00627674"/>
    <w:rsid w:val="0065103C"/>
    <w:rsid w:val="006D5E6F"/>
    <w:rsid w:val="006E4B21"/>
    <w:rsid w:val="007175AC"/>
    <w:rsid w:val="00732C79"/>
    <w:rsid w:val="007614B7"/>
    <w:rsid w:val="007618BF"/>
    <w:rsid w:val="007B00A7"/>
    <w:rsid w:val="007E218E"/>
    <w:rsid w:val="008016E0"/>
    <w:rsid w:val="0086165A"/>
    <w:rsid w:val="00880C6B"/>
    <w:rsid w:val="008B332A"/>
    <w:rsid w:val="008C6916"/>
    <w:rsid w:val="008F5680"/>
    <w:rsid w:val="00970C21"/>
    <w:rsid w:val="00984164"/>
    <w:rsid w:val="009F59C8"/>
    <w:rsid w:val="00A07DE1"/>
    <w:rsid w:val="00A1430D"/>
    <w:rsid w:val="00A148AC"/>
    <w:rsid w:val="00A40D55"/>
    <w:rsid w:val="00A4527E"/>
    <w:rsid w:val="00A5358C"/>
    <w:rsid w:val="00A6226D"/>
    <w:rsid w:val="00A8426B"/>
    <w:rsid w:val="00A937CB"/>
    <w:rsid w:val="00A939D9"/>
    <w:rsid w:val="00AA3F59"/>
    <w:rsid w:val="00AB3B5A"/>
    <w:rsid w:val="00AE2BC6"/>
    <w:rsid w:val="00B07AB9"/>
    <w:rsid w:val="00B34AC1"/>
    <w:rsid w:val="00B57720"/>
    <w:rsid w:val="00BD781E"/>
    <w:rsid w:val="00BE2258"/>
    <w:rsid w:val="00BE4E3D"/>
    <w:rsid w:val="00BE7E23"/>
    <w:rsid w:val="00BF7B36"/>
    <w:rsid w:val="00C262B7"/>
    <w:rsid w:val="00C849E6"/>
    <w:rsid w:val="00C9069C"/>
    <w:rsid w:val="00C922E4"/>
    <w:rsid w:val="00CA39E8"/>
    <w:rsid w:val="00CC60A7"/>
    <w:rsid w:val="00CE3CD7"/>
    <w:rsid w:val="00CF1156"/>
    <w:rsid w:val="00D03DA1"/>
    <w:rsid w:val="00D12E00"/>
    <w:rsid w:val="00D14D51"/>
    <w:rsid w:val="00D163E3"/>
    <w:rsid w:val="00D41FF9"/>
    <w:rsid w:val="00D53E58"/>
    <w:rsid w:val="00D77DF6"/>
    <w:rsid w:val="00DF0BC9"/>
    <w:rsid w:val="00DF74E0"/>
    <w:rsid w:val="00E4655D"/>
    <w:rsid w:val="00E474F2"/>
    <w:rsid w:val="00E60D59"/>
    <w:rsid w:val="00E7151B"/>
    <w:rsid w:val="00E73220"/>
    <w:rsid w:val="00E83EA1"/>
    <w:rsid w:val="00E926CC"/>
    <w:rsid w:val="00EC4B34"/>
    <w:rsid w:val="00EF3D86"/>
    <w:rsid w:val="00EF5B9B"/>
    <w:rsid w:val="00F15C4E"/>
    <w:rsid w:val="00F1636C"/>
    <w:rsid w:val="00F2594F"/>
    <w:rsid w:val="00F4708D"/>
    <w:rsid w:val="00F71257"/>
    <w:rsid w:val="00F82DBC"/>
    <w:rsid w:val="00FA6D2F"/>
    <w:rsid w:val="00FC0214"/>
    <w:rsid w:val="00FC30F3"/>
    <w:rsid w:val="00FD23DA"/>
    <w:rsid w:val="00FE05EB"/>
    <w:rsid w:val="00FF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279FA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636C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1636C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F1636C"/>
    <w:pPr>
      <w:keepNext/>
      <w:numPr>
        <w:numId w:val="1"/>
      </w:numPr>
      <w:tabs>
        <w:tab w:val="num" w:pos="540"/>
      </w:tabs>
      <w:ind w:left="360" w:hanging="360"/>
      <w:jc w:val="both"/>
      <w:outlineLvl w:val="1"/>
    </w:pPr>
    <w:rPr>
      <w:rFonts w:ascii="Times New Roman" w:eastAsia="Times New Roman" w:hAnsi="Times New Roman" w:cs="Times New Roman"/>
      <w:b/>
      <w:bCs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1636C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0C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0C6B"/>
  </w:style>
  <w:style w:type="paragraph" w:styleId="Stopka">
    <w:name w:val="footer"/>
    <w:basedOn w:val="Normalny"/>
    <w:link w:val="StopkaZnak"/>
    <w:uiPriority w:val="99"/>
    <w:unhideWhenUsed/>
    <w:rsid w:val="00880C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0C6B"/>
  </w:style>
  <w:style w:type="paragraph" w:styleId="Tekstdymka">
    <w:name w:val="Balloon Text"/>
    <w:basedOn w:val="Normalny"/>
    <w:link w:val="TekstdymkaZnak"/>
    <w:uiPriority w:val="99"/>
    <w:semiHidden/>
    <w:unhideWhenUsed/>
    <w:rsid w:val="00880C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0C6B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F1636C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1636C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1636C"/>
    <w:rPr>
      <w:rFonts w:ascii="Cambria" w:eastAsia="Times New Roman" w:hAnsi="Cambria" w:cs="Times New Roman"/>
      <w:b/>
      <w:bCs/>
      <w:color w:val="4F81BD"/>
      <w:sz w:val="24"/>
      <w:szCs w:val="24"/>
      <w:lang w:eastAsia="pl-PL"/>
    </w:rPr>
  </w:style>
  <w:style w:type="paragraph" w:customStyle="1" w:styleId="Nagwek10">
    <w:name w:val="Nagłówek1"/>
    <w:basedOn w:val="Normalny"/>
    <w:next w:val="Tretekstu"/>
    <w:rsid w:val="00F1636C"/>
    <w:pPr>
      <w:keepNext/>
      <w:spacing w:before="240" w:after="120"/>
    </w:pPr>
    <w:rPr>
      <w:rFonts w:ascii="Arial" w:eastAsia="Times New Roman" w:hAnsi="Arial" w:cs="Times New Roman"/>
      <w:sz w:val="28"/>
      <w:szCs w:val="28"/>
    </w:rPr>
  </w:style>
  <w:style w:type="paragraph" w:customStyle="1" w:styleId="Tretekstu">
    <w:name w:val="Treść tekstu"/>
    <w:basedOn w:val="Normalny"/>
    <w:rsid w:val="00F1636C"/>
    <w:pPr>
      <w:spacing w:after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a1">
    <w:name w:val="Lista1"/>
    <w:basedOn w:val="Tretekstu"/>
    <w:rsid w:val="00F1636C"/>
  </w:style>
  <w:style w:type="paragraph" w:customStyle="1" w:styleId="Podpis1">
    <w:name w:val="Podpis1"/>
    <w:basedOn w:val="Normalny"/>
    <w:rsid w:val="00F1636C"/>
    <w:pPr>
      <w:suppressLineNumbers/>
      <w:spacing w:before="120" w:after="120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Indeks">
    <w:name w:val="Indeks"/>
    <w:basedOn w:val="Normalny"/>
    <w:rsid w:val="00F1636C"/>
    <w:pPr>
      <w:suppressLineNumbers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wka">
    <w:name w:val="Główka"/>
    <w:basedOn w:val="Normalny"/>
    <w:rsid w:val="00F1636C"/>
    <w:pPr>
      <w:suppressLineNumbers/>
      <w:tabs>
        <w:tab w:val="center" w:pos="4819"/>
        <w:tab w:val="right" w:pos="9638"/>
      </w:tabs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opka1">
    <w:name w:val="Stopka1"/>
    <w:basedOn w:val="Normalny"/>
    <w:rsid w:val="00F1636C"/>
    <w:pPr>
      <w:suppressLineNumbers/>
      <w:tabs>
        <w:tab w:val="center" w:pos="5953"/>
        <w:tab w:val="right" w:pos="11906"/>
      </w:tabs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F1636C"/>
    <w:pPr>
      <w:spacing w:line="360" w:lineRule="auto"/>
      <w:ind w:left="5664"/>
      <w:jc w:val="both"/>
    </w:pPr>
    <w:rPr>
      <w:rFonts w:ascii="Bookman Old Style" w:eastAsia="Times New Roman" w:hAnsi="Bookman Old Style" w:cs="Times New Roman"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1636C"/>
    <w:rPr>
      <w:rFonts w:ascii="Bookman Old Style" w:eastAsia="Times New Roman" w:hAnsi="Bookman Old Style" w:cs="Times New Roman"/>
      <w:sz w:val="28"/>
      <w:szCs w:val="20"/>
      <w:lang w:eastAsia="pl-PL"/>
    </w:rPr>
  </w:style>
  <w:style w:type="character" w:styleId="Hipercze">
    <w:name w:val="Hyperlink"/>
    <w:basedOn w:val="Domylnaczcionkaakapitu"/>
    <w:uiPriority w:val="99"/>
    <w:rsid w:val="00F1636C"/>
    <w:rPr>
      <w:rFonts w:cs="Times New Roman"/>
      <w:color w:val="0000FF"/>
      <w:u w:val="single"/>
    </w:rPr>
  </w:style>
  <w:style w:type="character" w:customStyle="1" w:styleId="ZnakZnak4">
    <w:name w:val="Znak Znak4"/>
    <w:rsid w:val="00F1636C"/>
    <w:rPr>
      <w:sz w:val="24"/>
    </w:rPr>
  </w:style>
  <w:style w:type="paragraph" w:styleId="Tekstpodstawowy">
    <w:name w:val="Body Text"/>
    <w:basedOn w:val="Normalny"/>
    <w:link w:val="TekstpodstawowyZnak"/>
    <w:uiPriority w:val="99"/>
    <w:rsid w:val="00F1636C"/>
    <w:pPr>
      <w:spacing w:after="1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1636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Tekstpodstawowy"/>
    <w:uiPriority w:val="99"/>
    <w:rsid w:val="00F1636C"/>
    <w:pPr>
      <w:tabs>
        <w:tab w:val="left" w:pos="720"/>
      </w:tabs>
      <w:spacing w:after="80"/>
      <w:ind w:left="720" w:hanging="360"/>
      <w:jc w:val="center"/>
    </w:pPr>
    <w:rPr>
      <w:b/>
      <w:smallCaps/>
      <w:sz w:val="20"/>
    </w:rPr>
  </w:style>
  <w:style w:type="paragraph" w:styleId="Tekstpodstawowy3">
    <w:name w:val="Body Text 3"/>
    <w:basedOn w:val="Normalny"/>
    <w:link w:val="Tekstpodstawowy3Znak"/>
    <w:uiPriority w:val="99"/>
    <w:rsid w:val="00F1636C"/>
    <w:pPr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1636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ytu">
    <w:name w:val="Title"/>
    <w:basedOn w:val="Normalny"/>
    <w:link w:val="TytuZnak"/>
    <w:uiPriority w:val="10"/>
    <w:qFormat/>
    <w:rsid w:val="00F1636C"/>
    <w:pPr>
      <w:jc w:val="center"/>
    </w:pPr>
    <w:rPr>
      <w:rFonts w:ascii="Arial" w:eastAsia="Times New Roman" w:hAnsi="Arial" w:cs="Times New Roman"/>
      <w:b/>
      <w:sz w:val="24"/>
      <w:szCs w:val="24"/>
      <w:u w:val="single"/>
    </w:rPr>
  </w:style>
  <w:style w:type="character" w:customStyle="1" w:styleId="TytuZnak">
    <w:name w:val="Tytuł Znak"/>
    <w:basedOn w:val="Domylnaczcionkaakapitu"/>
    <w:link w:val="Tytu"/>
    <w:uiPriority w:val="10"/>
    <w:rsid w:val="00F1636C"/>
    <w:rPr>
      <w:rFonts w:ascii="Arial" w:eastAsia="Times New Roman" w:hAnsi="Arial" w:cs="Times New Roman"/>
      <w:b/>
      <w:sz w:val="24"/>
      <w:szCs w:val="24"/>
      <w:u w:val="single"/>
      <w:lang w:eastAsia="pl-PL"/>
    </w:rPr>
  </w:style>
  <w:style w:type="paragraph" w:customStyle="1" w:styleId="PODPUNKT">
    <w:name w:val="PODPUNKT"/>
    <w:basedOn w:val="Normalny"/>
    <w:rsid w:val="00F1636C"/>
    <w:pPr>
      <w:numPr>
        <w:ilvl w:val="1"/>
        <w:numId w:val="1"/>
      </w:numPr>
      <w:tabs>
        <w:tab w:val="num" w:pos="0"/>
        <w:tab w:val="left" w:pos="360"/>
      </w:tabs>
      <w:spacing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F1636C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a-kontynuacja">
    <w:name w:val="List Continue"/>
    <w:basedOn w:val="Normalny"/>
    <w:uiPriority w:val="99"/>
    <w:unhideWhenUsed/>
    <w:rsid w:val="00F1636C"/>
    <w:pPr>
      <w:spacing w:after="120"/>
      <w:ind w:left="283"/>
      <w:contextualSpacing/>
    </w:pPr>
    <w:rPr>
      <w:rFonts w:ascii="Times New Roman" w:eastAsia="Times New Roman" w:hAnsi="Times New Roman" w:cs="Times New Roman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FOOTNOTES,footnote text"/>
    <w:basedOn w:val="Normalny"/>
    <w:link w:val="TekstprzypisudolnegoZnak"/>
    <w:uiPriority w:val="99"/>
    <w:unhideWhenUsed/>
    <w:qFormat/>
    <w:rsid w:val="00F1636C"/>
    <w:rPr>
      <w:rFonts w:ascii="Times New Roman" w:eastAsia="Times New Roman" w:hAnsi="Times New Roman" w:cs="Times New Roman"/>
      <w:lang w:eastAsia="ar-SA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F1636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unhideWhenUsed/>
    <w:rsid w:val="00F1636C"/>
    <w:rPr>
      <w:rFonts w:cs="Times New Roman"/>
      <w:vertAlign w:val="superscript"/>
    </w:rPr>
  </w:style>
  <w:style w:type="paragraph" w:customStyle="1" w:styleId="Default">
    <w:name w:val="Default"/>
    <w:uiPriority w:val="99"/>
    <w:rsid w:val="00F163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rsid w:val="00F1636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F1636C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F1636C"/>
    <w:rPr>
      <w:rFonts w:ascii="Times New Roman" w:eastAsia="Times New Roman" w:hAnsi="Times New Roman" w:cs="Times New Roma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636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163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636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rsid w:val="00F1636C"/>
    <w:rPr>
      <w:rFonts w:ascii="Times New Roman" w:eastAsia="Times New Roman" w:hAnsi="Times New Roman" w:cs="Times New Roman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1636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rsid w:val="00F1636C"/>
    <w:rPr>
      <w:rFonts w:cs="Times New Roman"/>
      <w:vertAlign w:val="superscript"/>
    </w:rPr>
  </w:style>
  <w:style w:type="paragraph" w:customStyle="1" w:styleId="SOP">
    <w:name w:val="SOP"/>
    <w:basedOn w:val="Tekstpodstawowy3"/>
    <w:uiPriority w:val="99"/>
    <w:rsid w:val="00F1636C"/>
    <w:pPr>
      <w:widowControl w:val="0"/>
      <w:spacing w:before="240" w:after="0"/>
      <w:jc w:val="both"/>
    </w:pPr>
    <w:rPr>
      <w:rFonts w:ascii="Arial" w:hAnsi="Arial" w:cs="Arial"/>
      <w:sz w:val="24"/>
      <w:szCs w:val="24"/>
      <w:lang w:val="en-GB"/>
    </w:rPr>
  </w:style>
  <w:style w:type="paragraph" w:customStyle="1" w:styleId="Tekstpodstawowy31">
    <w:name w:val="Tekst podstawowy 31"/>
    <w:basedOn w:val="Normalny"/>
    <w:rsid w:val="00F1636C"/>
    <w:pPr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blokowy">
    <w:name w:val="Block Text"/>
    <w:basedOn w:val="Normalny"/>
    <w:uiPriority w:val="99"/>
    <w:rsid w:val="00F1636C"/>
    <w:pPr>
      <w:tabs>
        <w:tab w:val="num" w:pos="397"/>
      </w:tabs>
      <w:ind w:left="234" w:right="372"/>
      <w:jc w:val="both"/>
    </w:pPr>
    <w:rPr>
      <w:rFonts w:ascii="Lucida Sans Unicode" w:eastAsia="Times New Roman" w:hAnsi="Lucida Sans Unicode" w:cs="Lucida Sans Unicode"/>
    </w:rPr>
  </w:style>
  <w:style w:type="paragraph" w:customStyle="1" w:styleId="xl74">
    <w:name w:val="xl74"/>
    <w:uiPriority w:val="99"/>
    <w:rsid w:val="00F1636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F163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1636C"/>
    <w:pPr>
      <w:spacing w:after="120" w:line="480" w:lineRule="auto"/>
    </w:pPr>
    <w:rPr>
      <w:rFonts w:ascii="Times New Roman" w:eastAsia="SimSun" w:hAnsi="Times New Roman" w:cs="Mangal"/>
      <w:sz w:val="24"/>
      <w:szCs w:val="21"/>
      <w:lang w:eastAsia="zh-CN" w:bidi="hi-I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1636C"/>
    <w:rPr>
      <w:rFonts w:ascii="Times New Roman" w:eastAsia="SimSun" w:hAnsi="Times New Roman" w:cs="Mangal"/>
      <w:sz w:val="24"/>
      <w:szCs w:val="21"/>
      <w:lang w:eastAsia="zh-CN" w:bidi="hi-IN"/>
    </w:rPr>
  </w:style>
  <w:style w:type="character" w:styleId="Uwydatnienie">
    <w:name w:val="Emphasis"/>
    <w:basedOn w:val="Domylnaczcionkaakapitu"/>
    <w:uiPriority w:val="20"/>
    <w:qFormat/>
    <w:rsid w:val="00F1636C"/>
    <w:rPr>
      <w:rFonts w:cs="Times New Roman"/>
      <w:i/>
    </w:rPr>
  </w:style>
  <w:style w:type="paragraph" w:styleId="Bezodstpw">
    <w:name w:val="No Spacing"/>
    <w:uiPriority w:val="1"/>
    <w:qFormat/>
    <w:rsid w:val="00F163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zary">
    <w:name w:val="szary"/>
    <w:basedOn w:val="Domylnaczcionkaakapitu"/>
    <w:rsid w:val="00F1636C"/>
    <w:rPr>
      <w:rFonts w:cs="Times New Roman"/>
    </w:rPr>
  </w:style>
  <w:style w:type="character" w:styleId="Pogrubienie">
    <w:name w:val="Strong"/>
    <w:basedOn w:val="Domylnaczcionkaakapitu"/>
    <w:uiPriority w:val="22"/>
    <w:qFormat/>
    <w:rsid w:val="00F1636C"/>
    <w:rPr>
      <w:rFonts w:cs="Times New Roman"/>
      <w:b/>
    </w:rPr>
  </w:style>
  <w:style w:type="character" w:customStyle="1" w:styleId="h1">
    <w:name w:val="h1"/>
    <w:basedOn w:val="Domylnaczcionkaakapitu"/>
    <w:rsid w:val="00F1636C"/>
    <w:rPr>
      <w:rFonts w:cs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F1636C"/>
    <w:rPr>
      <w:rFonts w:eastAsia="Times New Roman" w:cs="Times New Roman"/>
      <w:sz w:val="18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1636C"/>
    <w:rPr>
      <w:rFonts w:ascii="Calibri" w:eastAsia="Times New Roman" w:hAnsi="Calibri" w:cs="Times New Roman"/>
      <w:sz w:val="18"/>
      <w:szCs w:val="21"/>
    </w:rPr>
  </w:style>
  <w:style w:type="character" w:customStyle="1" w:styleId="h2">
    <w:name w:val="h2"/>
    <w:basedOn w:val="Domylnaczcionkaakapitu"/>
    <w:rsid w:val="00F1636C"/>
    <w:rPr>
      <w:rFonts w:cs="Times New Roman"/>
    </w:rPr>
  </w:style>
  <w:style w:type="character" w:customStyle="1" w:styleId="AkapitzlistZnak">
    <w:name w:val="Akapit z listą Znak"/>
    <w:link w:val="Akapitzlist"/>
    <w:uiPriority w:val="34"/>
    <w:locked/>
    <w:rsid w:val="00F1636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F163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636C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1636C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F1636C"/>
    <w:pPr>
      <w:keepNext/>
      <w:numPr>
        <w:numId w:val="1"/>
      </w:numPr>
      <w:tabs>
        <w:tab w:val="num" w:pos="540"/>
      </w:tabs>
      <w:ind w:left="360" w:hanging="360"/>
      <w:jc w:val="both"/>
      <w:outlineLvl w:val="1"/>
    </w:pPr>
    <w:rPr>
      <w:rFonts w:ascii="Times New Roman" w:eastAsia="Times New Roman" w:hAnsi="Times New Roman" w:cs="Times New Roman"/>
      <w:b/>
      <w:bCs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1636C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0C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0C6B"/>
  </w:style>
  <w:style w:type="paragraph" w:styleId="Stopka">
    <w:name w:val="footer"/>
    <w:basedOn w:val="Normalny"/>
    <w:link w:val="StopkaZnak"/>
    <w:uiPriority w:val="99"/>
    <w:unhideWhenUsed/>
    <w:rsid w:val="00880C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0C6B"/>
  </w:style>
  <w:style w:type="paragraph" w:styleId="Tekstdymka">
    <w:name w:val="Balloon Text"/>
    <w:basedOn w:val="Normalny"/>
    <w:link w:val="TekstdymkaZnak"/>
    <w:uiPriority w:val="99"/>
    <w:semiHidden/>
    <w:unhideWhenUsed/>
    <w:rsid w:val="00880C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0C6B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F1636C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1636C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1636C"/>
    <w:rPr>
      <w:rFonts w:ascii="Cambria" w:eastAsia="Times New Roman" w:hAnsi="Cambria" w:cs="Times New Roman"/>
      <w:b/>
      <w:bCs/>
      <w:color w:val="4F81BD"/>
      <w:sz w:val="24"/>
      <w:szCs w:val="24"/>
      <w:lang w:eastAsia="pl-PL"/>
    </w:rPr>
  </w:style>
  <w:style w:type="paragraph" w:customStyle="1" w:styleId="Nagwek10">
    <w:name w:val="Nagłówek1"/>
    <w:basedOn w:val="Normalny"/>
    <w:next w:val="Tretekstu"/>
    <w:rsid w:val="00F1636C"/>
    <w:pPr>
      <w:keepNext/>
      <w:spacing w:before="240" w:after="120"/>
    </w:pPr>
    <w:rPr>
      <w:rFonts w:ascii="Arial" w:eastAsia="Times New Roman" w:hAnsi="Arial" w:cs="Times New Roman"/>
      <w:sz w:val="28"/>
      <w:szCs w:val="28"/>
    </w:rPr>
  </w:style>
  <w:style w:type="paragraph" w:customStyle="1" w:styleId="Tretekstu">
    <w:name w:val="Treść tekstu"/>
    <w:basedOn w:val="Normalny"/>
    <w:rsid w:val="00F1636C"/>
    <w:pPr>
      <w:spacing w:after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a1">
    <w:name w:val="Lista1"/>
    <w:basedOn w:val="Tretekstu"/>
    <w:rsid w:val="00F1636C"/>
  </w:style>
  <w:style w:type="paragraph" w:customStyle="1" w:styleId="Podpis1">
    <w:name w:val="Podpis1"/>
    <w:basedOn w:val="Normalny"/>
    <w:rsid w:val="00F1636C"/>
    <w:pPr>
      <w:suppressLineNumbers/>
      <w:spacing w:before="120" w:after="120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Indeks">
    <w:name w:val="Indeks"/>
    <w:basedOn w:val="Normalny"/>
    <w:rsid w:val="00F1636C"/>
    <w:pPr>
      <w:suppressLineNumbers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wka">
    <w:name w:val="Główka"/>
    <w:basedOn w:val="Normalny"/>
    <w:rsid w:val="00F1636C"/>
    <w:pPr>
      <w:suppressLineNumbers/>
      <w:tabs>
        <w:tab w:val="center" w:pos="4819"/>
        <w:tab w:val="right" w:pos="9638"/>
      </w:tabs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opka1">
    <w:name w:val="Stopka1"/>
    <w:basedOn w:val="Normalny"/>
    <w:rsid w:val="00F1636C"/>
    <w:pPr>
      <w:suppressLineNumbers/>
      <w:tabs>
        <w:tab w:val="center" w:pos="5953"/>
        <w:tab w:val="right" w:pos="11906"/>
      </w:tabs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F1636C"/>
    <w:pPr>
      <w:spacing w:line="360" w:lineRule="auto"/>
      <w:ind w:left="5664"/>
      <w:jc w:val="both"/>
    </w:pPr>
    <w:rPr>
      <w:rFonts w:ascii="Bookman Old Style" w:eastAsia="Times New Roman" w:hAnsi="Bookman Old Style" w:cs="Times New Roman"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1636C"/>
    <w:rPr>
      <w:rFonts w:ascii="Bookman Old Style" w:eastAsia="Times New Roman" w:hAnsi="Bookman Old Style" w:cs="Times New Roman"/>
      <w:sz w:val="28"/>
      <w:szCs w:val="20"/>
      <w:lang w:eastAsia="pl-PL"/>
    </w:rPr>
  </w:style>
  <w:style w:type="character" w:styleId="Hipercze">
    <w:name w:val="Hyperlink"/>
    <w:basedOn w:val="Domylnaczcionkaakapitu"/>
    <w:uiPriority w:val="99"/>
    <w:rsid w:val="00F1636C"/>
    <w:rPr>
      <w:rFonts w:cs="Times New Roman"/>
      <w:color w:val="0000FF"/>
      <w:u w:val="single"/>
    </w:rPr>
  </w:style>
  <w:style w:type="character" w:customStyle="1" w:styleId="ZnakZnak4">
    <w:name w:val="Znak Znak4"/>
    <w:rsid w:val="00F1636C"/>
    <w:rPr>
      <w:sz w:val="24"/>
    </w:rPr>
  </w:style>
  <w:style w:type="paragraph" w:styleId="Tekstpodstawowy">
    <w:name w:val="Body Text"/>
    <w:basedOn w:val="Normalny"/>
    <w:link w:val="TekstpodstawowyZnak"/>
    <w:uiPriority w:val="99"/>
    <w:rsid w:val="00F1636C"/>
    <w:pPr>
      <w:spacing w:after="1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1636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Tekstpodstawowy"/>
    <w:uiPriority w:val="99"/>
    <w:rsid w:val="00F1636C"/>
    <w:pPr>
      <w:tabs>
        <w:tab w:val="left" w:pos="720"/>
      </w:tabs>
      <w:spacing w:after="80"/>
      <w:ind w:left="720" w:hanging="360"/>
      <w:jc w:val="center"/>
    </w:pPr>
    <w:rPr>
      <w:b/>
      <w:smallCaps/>
      <w:sz w:val="20"/>
    </w:rPr>
  </w:style>
  <w:style w:type="paragraph" w:styleId="Tekstpodstawowy3">
    <w:name w:val="Body Text 3"/>
    <w:basedOn w:val="Normalny"/>
    <w:link w:val="Tekstpodstawowy3Znak"/>
    <w:uiPriority w:val="99"/>
    <w:rsid w:val="00F1636C"/>
    <w:pPr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1636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ytu">
    <w:name w:val="Title"/>
    <w:basedOn w:val="Normalny"/>
    <w:link w:val="TytuZnak"/>
    <w:uiPriority w:val="10"/>
    <w:qFormat/>
    <w:rsid w:val="00F1636C"/>
    <w:pPr>
      <w:jc w:val="center"/>
    </w:pPr>
    <w:rPr>
      <w:rFonts w:ascii="Arial" w:eastAsia="Times New Roman" w:hAnsi="Arial" w:cs="Times New Roman"/>
      <w:b/>
      <w:sz w:val="24"/>
      <w:szCs w:val="24"/>
      <w:u w:val="single"/>
    </w:rPr>
  </w:style>
  <w:style w:type="character" w:customStyle="1" w:styleId="TytuZnak">
    <w:name w:val="Tytuł Znak"/>
    <w:basedOn w:val="Domylnaczcionkaakapitu"/>
    <w:link w:val="Tytu"/>
    <w:uiPriority w:val="10"/>
    <w:rsid w:val="00F1636C"/>
    <w:rPr>
      <w:rFonts w:ascii="Arial" w:eastAsia="Times New Roman" w:hAnsi="Arial" w:cs="Times New Roman"/>
      <w:b/>
      <w:sz w:val="24"/>
      <w:szCs w:val="24"/>
      <w:u w:val="single"/>
      <w:lang w:eastAsia="pl-PL"/>
    </w:rPr>
  </w:style>
  <w:style w:type="paragraph" w:customStyle="1" w:styleId="PODPUNKT">
    <w:name w:val="PODPUNKT"/>
    <w:basedOn w:val="Normalny"/>
    <w:rsid w:val="00F1636C"/>
    <w:pPr>
      <w:numPr>
        <w:ilvl w:val="1"/>
        <w:numId w:val="1"/>
      </w:numPr>
      <w:tabs>
        <w:tab w:val="num" w:pos="0"/>
        <w:tab w:val="left" w:pos="360"/>
      </w:tabs>
      <w:spacing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F1636C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a-kontynuacja">
    <w:name w:val="List Continue"/>
    <w:basedOn w:val="Normalny"/>
    <w:uiPriority w:val="99"/>
    <w:unhideWhenUsed/>
    <w:rsid w:val="00F1636C"/>
    <w:pPr>
      <w:spacing w:after="120"/>
      <w:ind w:left="283"/>
      <w:contextualSpacing/>
    </w:pPr>
    <w:rPr>
      <w:rFonts w:ascii="Times New Roman" w:eastAsia="Times New Roman" w:hAnsi="Times New Roman" w:cs="Times New Roman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FOOTNOTES,footnote text"/>
    <w:basedOn w:val="Normalny"/>
    <w:link w:val="TekstprzypisudolnegoZnak"/>
    <w:uiPriority w:val="99"/>
    <w:unhideWhenUsed/>
    <w:qFormat/>
    <w:rsid w:val="00F1636C"/>
    <w:rPr>
      <w:rFonts w:ascii="Times New Roman" w:eastAsia="Times New Roman" w:hAnsi="Times New Roman" w:cs="Times New Roman"/>
      <w:lang w:eastAsia="ar-SA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F1636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unhideWhenUsed/>
    <w:rsid w:val="00F1636C"/>
    <w:rPr>
      <w:rFonts w:cs="Times New Roman"/>
      <w:vertAlign w:val="superscript"/>
    </w:rPr>
  </w:style>
  <w:style w:type="paragraph" w:customStyle="1" w:styleId="Default">
    <w:name w:val="Default"/>
    <w:uiPriority w:val="99"/>
    <w:rsid w:val="00F163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rsid w:val="00F1636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F1636C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F1636C"/>
    <w:rPr>
      <w:rFonts w:ascii="Times New Roman" w:eastAsia="Times New Roman" w:hAnsi="Times New Roman" w:cs="Times New Roma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636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163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636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rsid w:val="00F1636C"/>
    <w:rPr>
      <w:rFonts w:ascii="Times New Roman" w:eastAsia="Times New Roman" w:hAnsi="Times New Roman" w:cs="Times New Roman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1636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rsid w:val="00F1636C"/>
    <w:rPr>
      <w:rFonts w:cs="Times New Roman"/>
      <w:vertAlign w:val="superscript"/>
    </w:rPr>
  </w:style>
  <w:style w:type="paragraph" w:customStyle="1" w:styleId="SOP">
    <w:name w:val="SOP"/>
    <w:basedOn w:val="Tekstpodstawowy3"/>
    <w:uiPriority w:val="99"/>
    <w:rsid w:val="00F1636C"/>
    <w:pPr>
      <w:widowControl w:val="0"/>
      <w:spacing w:before="240" w:after="0"/>
      <w:jc w:val="both"/>
    </w:pPr>
    <w:rPr>
      <w:rFonts w:ascii="Arial" w:hAnsi="Arial" w:cs="Arial"/>
      <w:sz w:val="24"/>
      <w:szCs w:val="24"/>
      <w:lang w:val="en-GB"/>
    </w:rPr>
  </w:style>
  <w:style w:type="paragraph" w:customStyle="1" w:styleId="Tekstpodstawowy31">
    <w:name w:val="Tekst podstawowy 31"/>
    <w:basedOn w:val="Normalny"/>
    <w:rsid w:val="00F1636C"/>
    <w:pPr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blokowy">
    <w:name w:val="Block Text"/>
    <w:basedOn w:val="Normalny"/>
    <w:uiPriority w:val="99"/>
    <w:rsid w:val="00F1636C"/>
    <w:pPr>
      <w:tabs>
        <w:tab w:val="num" w:pos="397"/>
      </w:tabs>
      <w:ind w:left="234" w:right="372"/>
      <w:jc w:val="both"/>
    </w:pPr>
    <w:rPr>
      <w:rFonts w:ascii="Lucida Sans Unicode" w:eastAsia="Times New Roman" w:hAnsi="Lucida Sans Unicode" w:cs="Lucida Sans Unicode"/>
    </w:rPr>
  </w:style>
  <w:style w:type="paragraph" w:customStyle="1" w:styleId="xl74">
    <w:name w:val="xl74"/>
    <w:uiPriority w:val="99"/>
    <w:rsid w:val="00F1636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F163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1636C"/>
    <w:pPr>
      <w:spacing w:after="120" w:line="480" w:lineRule="auto"/>
    </w:pPr>
    <w:rPr>
      <w:rFonts w:ascii="Times New Roman" w:eastAsia="SimSun" w:hAnsi="Times New Roman" w:cs="Mangal"/>
      <w:sz w:val="24"/>
      <w:szCs w:val="21"/>
      <w:lang w:eastAsia="zh-CN" w:bidi="hi-I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1636C"/>
    <w:rPr>
      <w:rFonts w:ascii="Times New Roman" w:eastAsia="SimSun" w:hAnsi="Times New Roman" w:cs="Mangal"/>
      <w:sz w:val="24"/>
      <w:szCs w:val="21"/>
      <w:lang w:eastAsia="zh-CN" w:bidi="hi-IN"/>
    </w:rPr>
  </w:style>
  <w:style w:type="character" w:styleId="Uwydatnienie">
    <w:name w:val="Emphasis"/>
    <w:basedOn w:val="Domylnaczcionkaakapitu"/>
    <w:uiPriority w:val="20"/>
    <w:qFormat/>
    <w:rsid w:val="00F1636C"/>
    <w:rPr>
      <w:rFonts w:cs="Times New Roman"/>
      <w:i/>
    </w:rPr>
  </w:style>
  <w:style w:type="paragraph" w:styleId="Bezodstpw">
    <w:name w:val="No Spacing"/>
    <w:uiPriority w:val="1"/>
    <w:qFormat/>
    <w:rsid w:val="00F163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zary">
    <w:name w:val="szary"/>
    <w:basedOn w:val="Domylnaczcionkaakapitu"/>
    <w:rsid w:val="00F1636C"/>
    <w:rPr>
      <w:rFonts w:cs="Times New Roman"/>
    </w:rPr>
  </w:style>
  <w:style w:type="character" w:styleId="Pogrubienie">
    <w:name w:val="Strong"/>
    <w:basedOn w:val="Domylnaczcionkaakapitu"/>
    <w:uiPriority w:val="22"/>
    <w:qFormat/>
    <w:rsid w:val="00F1636C"/>
    <w:rPr>
      <w:rFonts w:cs="Times New Roman"/>
      <w:b/>
    </w:rPr>
  </w:style>
  <w:style w:type="character" w:customStyle="1" w:styleId="h1">
    <w:name w:val="h1"/>
    <w:basedOn w:val="Domylnaczcionkaakapitu"/>
    <w:rsid w:val="00F1636C"/>
    <w:rPr>
      <w:rFonts w:cs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F1636C"/>
    <w:rPr>
      <w:rFonts w:eastAsia="Times New Roman" w:cs="Times New Roman"/>
      <w:sz w:val="18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1636C"/>
    <w:rPr>
      <w:rFonts w:ascii="Calibri" w:eastAsia="Times New Roman" w:hAnsi="Calibri" w:cs="Times New Roman"/>
      <w:sz w:val="18"/>
      <w:szCs w:val="21"/>
    </w:rPr>
  </w:style>
  <w:style w:type="character" w:customStyle="1" w:styleId="h2">
    <w:name w:val="h2"/>
    <w:basedOn w:val="Domylnaczcionkaakapitu"/>
    <w:rsid w:val="00F1636C"/>
    <w:rPr>
      <w:rFonts w:cs="Times New Roman"/>
    </w:rPr>
  </w:style>
  <w:style w:type="character" w:customStyle="1" w:styleId="AkapitzlistZnak">
    <w:name w:val="Akapit z listą Znak"/>
    <w:link w:val="Akapitzlist"/>
    <w:uiPriority w:val="34"/>
    <w:locked/>
    <w:rsid w:val="00F1636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F163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7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m.bialapodlaska.pl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oic.lublin.pl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sekretariat@oic.lublin.p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ekretariat@oic.lublin.p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um.bialapodlaska.pl/" TargetMode="External"/><Relationship Id="rId10" Type="http://schemas.openxmlformats.org/officeDocument/2006/relationships/hyperlink" Target="mailto:sekretariat@oic.lublin.pl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ekretariat@oic.lublin.pl" TargetMode="External"/><Relationship Id="rId14" Type="http://schemas.openxmlformats.org/officeDocument/2006/relationships/hyperlink" Target="https://www.oic.lublin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D6B3D-1E3A-4541-889B-35C5E5787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24</Pages>
  <Words>8559</Words>
  <Characters>51360</Characters>
  <Application>Microsoft Office Word</Application>
  <DocSecurity>0</DocSecurity>
  <Lines>428</Lines>
  <Paragraphs>119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59800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Justyna Maziarczyk</cp:lastModifiedBy>
  <cp:revision>69</cp:revision>
  <cp:lastPrinted>2022-01-17T13:46:00Z</cp:lastPrinted>
  <dcterms:created xsi:type="dcterms:W3CDTF">2022-01-27T07:45:00Z</dcterms:created>
  <dcterms:modified xsi:type="dcterms:W3CDTF">2022-05-31T11:35:00Z</dcterms:modified>
</cp:coreProperties>
</file>